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8E" w:rsidRPr="003108A6" w:rsidRDefault="0011203C">
      <w:pPr>
        <w:spacing w:after="0" w:line="240" w:lineRule="auto"/>
        <w:jc w:val="center"/>
        <w:rPr>
          <w:rFonts w:ascii="Times New Roman" w:hAnsi="Times New Roman" w:cs="Times New Roman"/>
          <w:color w:val="007FC6"/>
          <w:sz w:val="28"/>
          <w:lang w:val="kk-KZ"/>
        </w:rPr>
      </w:pPr>
      <w:bookmarkStart w:id="0" w:name="_Toc54598400"/>
      <w:bookmarkStart w:id="1" w:name="_Toc178069847"/>
      <w:bookmarkStart w:id="2" w:name="_Toc97612233"/>
      <w:bookmarkStart w:id="3" w:name="_Toc73934542"/>
      <w:r w:rsidRPr="003108A6">
        <w:rPr>
          <w:rFonts w:ascii="Times New Roman" w:hAnsi="Times New Roman" w:cs="Times New Roman"/>
          <w:color w:val="007FC6"/>
          <w:sz w:val="28"/>
          <w:lang w:val="ky"/>
        </w:rPr>
        <w:t>БИЛИМ БЕРҮҮНҮ АККРЕДИТАЦИЯЛОО БОЮНЧА БОРБОР</w:t>
      </w:r>
      <w:r w:rsidRPr="003108A6">
        <w:rPr>
          <w:rFonts w:ascii="Times New Roman" w:hAnsi="Times New Roman" w:cs="Times New Roman"/>
          <w:color w:val="007FC6"/>
          <w:sz w:val="28"/>
          <w:lang w:val="ky-KG"/>
        </w:rPr>
        <w:t>ДУК</w:t>
      </w:r>
      <w:r w:rsidRPr="003108A6">
        <w:rPr>
          <w:rFonts w:ascii="Times New Roman" w:hAnsi="Times New Roman" w:cs="Times New Roman"/>
          <w:color w:val="007FC6"/>
          <w:sz w:val="28"/>
          <w:lang w:val="ky"/>
        </w:rPr>
        <w:t xml:space="preserve"> АЗИЯ АССОЦИАЦИЯСЫ</w:t>
      </w:r>
    </w:p>
    <w:p w:rsidR="0063678E" w:rsidRPr="003108A6" w:rsidRDefault="0063678E">
      <w:pPr>
        <w:spacing w:after="0" w:line="240" w:lineRule="auto"/>
        <w:jc w:val="center"/>
        <w:rPr>
          <w:rFonts w:ascii="Kz Times New Roman" w:hAnsi="Kz Times New Roman" w:cs="Kz Times New Roman"/>
          <w:b/>
          <w:bCs/>
          <w:iCs/>
          <w:color w:val="333399"/>
        </w:rPr>
      </w:pPr>
    </w:p>
    <w:p w:rsidR="0063678E" w:rsidRPr="003108A6" w:rsidRDefault="0063678E">
      <w:pPr>
        <w:pStyle w:val="1"/>
        <w:jc w:val="right"/>
        <w:rPr>
          <w:rFonts w:ascii="Kz Times New Roman" w:hAnsi="Kz Times New Roman" w:cs="Kz Times New Roman"/>
          <w:color w:val="000000" w:themeColor="text1"/>
          <w:sz w:val="24"/>
          <w:szCs w:val="24"/>
        </w:rPr>
      </w:pPr>
    </w:p>
    <w:p w:rsidR="0063678E" w:rsidRPr="003108A6" w:rsidRDefault="0063678E">
      <w:pPr>
        <w:pStyle w:val="1"/>
        <w:jc w:val="right"/>
        <w:rPr>
          <w:rFonts w:ascii="Kz Times New Roman" w:hAnsi="Kz Times New Roman" w:cs="Kz Times New Roman"/>
          <w:color w:val="000000" w:themeColor="text1"/>
          <w:sz w:val="24"/>
          <w:szCs w:val="24"/>
        </w:rPr>
      </w:pPr>
    </w:p>
    <w:p w:rsidR="0011203C" w:rsidRPr="003108A6" w:rsidRDefault="0011203C" w:rsidP="0011203C">
      <w:pPr>
        <w:spacing w:after="0" w:line="240" w:lineRule="auto"/>
        <w:ind w:firstLine="7088"/>
        <w:jc w:val="right"/>
        <w:rPr>
          <w:rFonts w:ascii="Times New Roman" w:hAnsi="Times New Roman" w:cs="Times New Roman"/>
          <w:sz w:val="24"/>
        </w:rPr>
      </w:pPr>
      <w:r w:rsidRPr="003108A6">
        <w:rPr>
          <w:rFonts w:ascii="Times New Roman" w:hAnsi="Times New Roman" w:cs="Times New Roman"/>
          <w:sz w:val="24"/>
          <w:lang w:val="ky"/>
        </w:rPr>
        <w:t>2025-жылынын 03-мартында</w:t>
      </w:r>
    </w:p>
    <w:p w:rsidR="0011203C" w:rsidRPr="003108A6" w:rsidRDefault="0011203C" w:rsidP="0011203C">
      <w:pPr>
        <w:spacing w:after="0" w:line="240" w:lineRule="auto"/>
        <w:ind w:firstLine="7088"/>
        <w:jc w:val="right"/>
        <w:rPr>
          <w:rFonts w:ascii="Times New Roman" w:hAnsi="Times New Roman" w:cs="Times New Roman"/>
          <w:sz w:val="24"/>
          <w:lang w:val="ky"/>
        </w:rPr>
      </w:pPr>
      <w:r w:rsidRPr="003108A6">
        <w:rPr>
          <w:rFonts w:ascii="Times New Roman" w:hAnsi="Times New Roman" w:cs="Times New Roman"/>
          <w:sz w:val="24"/>
          <w:lang w:val="ky"/>
        </w:rPr>
        <w:t xml:space="preserve">CАААE </w:t>
      </w:r>
    </w:p>
    <w:p w:rsidR="0011203C" w:rsidRPr="003108A6" w:rsidRDefault="0011203C" w:rsidP="0011203C">
      <w:pPr>
        <w:spacing w:after="0" w:line="240" w:lineRule="auto"/>
        <w:ind w:firstLine="5670"/>
        <w:jc w:val="right"/>
        <w:rPr>
          <w:rFonts w:ascii="Times New Roman" w:hAnsi="Times New Roman" w:cs="Times New Roman"/>
          <w:sz w:val="24"/>
          <w:lang w:val="ky"/>
        </w:rPr>
      </w:pPr>
      <w:r w:rsidRPr="003108A6">
        <w:rPr>
          <w:rFonts w:ascii="Times New Roman" w:hAnsi="Times New Roman" w:cs="Times New Roman"/>
          <w:sz w:val="24"/>
          <w:lang w:val="ky"/>
        </w:rPr>
        <w:t xml:space="preserve">Аккредитациялоочу Кеңеши тарабынан </w:t>
      </w:r>
    </w:p>
    <w:p w:rsidR="0063678E" w:rsidRPr="003108A6" w:rsidRDefault="0011203C" w:rsidP="0011203C">
      <w:pPr>
        <w:spacing w:after="0" w:line="240" w:lineRule="auto"/>
        <w:ind w:firstLine="7088"/>
        <w:jc w:val="right"/>
        <w:rPr>
          <w:rFonts w:ascii="Times New Roman" w:hAnsi="Times New Roman" w:cs="Times New Roman"/>
          <w:sz w:val="24"/>
        </w:rPr>
      </w:pPr>
      <w:r w:rsidRPr="003108A6">
        <w:rPr>
          <w:rFonts w:ascii="Times New Roman" w:hAnsi="Times New Roman" w:cs="Times New Roman"/>
          <w:sz w:val="24"/>
          <w:lang w:val="ky"/>
        </w:rPr>
        <w:t>БЕКИТИЛГЕН</w:t>
      </w:r>
    </w:p>
    <w:p w:rsidR="0063678E" w:rsidRPr="003108A6" w:rsidRDefault="0063678E">
      <w:pPr>
        <w:pStyle w:val="1"/>
        <w:jc w:val="both"/>
        <w:rPr>
          <w:rFonts w:ascii="Kz Times New Roman" w:hAnsi="Kz Times New Roman" w:cs="Kz Times New Roman"/>
          <w:color w:val="000000" w:themeColor="text1"/>
          <w:sz w:val="24"/>
          <w:szCs w:val="24"/>
        </w:rPr>
      </w:pPr>
    </w:p>
    <w:p w:rsidR="0063678E" w:rsidRPr="003108A6" w:rsidRDefault="0063678E">
      <w:pPr>
        <w:spacing w:after="0" w:line="240" w:lineRule="auto"/>
        <w:jc w:val="both"/>
        <w:rPr>
          <w:rFonts w:ascii="Kz Times New Roman" w:hAnsi="Kz Times New Roman" w:cs="Kz Times New Roman"/>
        </w:rPr>
      </w:pPr>
    </w:p>
    <w:p w:rsidR="0063678E" w:rsidRPr="003108A6" w:rsidRDefault="0063678E">
      <w:pPr>
        <w:spacing w:after="0" w:line="240" w:lineRule="auto"/>
        <w:jc w:val="both"/>
        <w:rPr>
          <w:rFonts w:ascii="Kz Times New Roman" w:hAnsi="Kz Times New Roman" w:cs="Kz Times New Roman"/>
        </w:rPr>
      </w:pPr>
    </w:p>
    <w:p w:rsidR="0063678E" w:rsidRPr="003108A6" w:rsidRDefault="0063678E">
      <w:pPr>
        <w:spacing w:after="0" w:line="240" w:lineRule="auto"/>
        <w:jc w:val="both"/>
        <w:rPr>
          <w:rFonts w:ascii="Kz Times New Roman" w:hAnsi="Kz Times New Roman" w:cs="Kz Times New Roman"/>
        </w:rPr>
      </w:pPr>
    </w:p>
    <w:p w:rsidR="0063678E" w:rsidRPr="003108A6" w:rsidRDefault="0063678E">
      <w:pPr>
        <w:spacing w:after="0" w:line="240" w:lineRule="auto"/>
        <w:jc w:val="both"/>
        <w:rPr>
          <w:rFonts w:ascii="Kz Times New Roman" w:hAnsi="Kz Times New Roman" w:cs="Kz Times New Roman"/>
        </w:rPr>
      </w:pPr>
    </w:p>
    <w:p w:rsidR="0063678E" w:rsidRPr="003108A6" w:rsidRDefault="000676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08A6">
        <w:rPr>
          <w:rFonts w:ascii="Times New Roman" w:eastAsia="Times New Roman" w:hAnsi="Times New Roman" w:cs="Times New Roman"/>
          <w:noProof/>
          <w:sz w:val="24"/>
          <w:szCs w:val="24"/>
          <w:lang w:eastAsia="ru-RU"/>
        </w:rPr>
        <w:drawing>
          <wp:inline distT="0" distB="0" distL="0" distR="0">
            <wp:extent cx="2430145" cy="915670"/>
            <wp:effectExtent l="0" t="0" r="8255" b="0"/>
            <wp:docPr id="3" name="Рисунок 3"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KAZSEE\Desktop\Нэля\Лого САААЕ.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334" cy="915730"/>
                    </a:xfrm>
                    <a:prstGeom prst="rect">
                      <a:avLst/>
                    </a:prstGeom>
                    <a:noFill/>
                    <a:ln>
                      <a:noFill/>
                    </a:ln>
                  </pic:spPr>
                </pic:pic>
              </a:graphicData>
            </a:graphic>
          </wp:inline>
        </w:drawing>
      </w:r>
    </w:p>
    <w:p w:rsidR="0063678E" w:rsidRPr="003108A6" w:rsidRDefault="0063678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678E" w:rsidRPr="003108A6" w:rsidRDefault="0063678E">
      <w:pPr>
        <w:pStyle w:val="1"/>
        <w:jc w:val="both"/>
        <w:rPr>
          <w:rFonts w:ascii="Kz Times New Roman" w:hAnsi="Kz Times New Roman" w:cs="Kz Times New Roman"/>
          <w:color w:val="000000" w:themeColor="text1"/>
          <w:sz w:val="24"/>
          <w:szCs w:val="24"/>
        </w:rPr>
      </w:pPr>
    </w:p>
    <w:p w:rsidR="0063678E" w:rsidRPr="003108A6" w:rsidRDefault="0063678E">
      <w:pPr>
        <w:pStyle w:val="1"/>
        <w:jc w:val="both"/>
        <w:rPr>
          <w:rFonts w:ascii="Kz Times New Roman" w:hAnsi="Kz Times New Roman" w:cs="Kz Times New Roman"/>
          <w:color w:val="000000" w:themeColor="text1"/>
          <w:sz w:val="24"/>
          <w:szCs w:val="24"/>
        </w:rPr>
      </w:pPr>
    </w:p>
    <w:p w:rsidR="0063678E" w:rsidRPr="003108A6" w:rsidRDefault="0063678E">
      <w:pPr>
        <w:pStyle w:val="1"/>
        <w:jc w:val="both"/>
        <w:rPr>
          <w:rFonts w:ascii="Kz Times New Roman" w:hAnsi="Kz Times New Roman" w:cs="Kz Times New Roman"/>
          <w:color w:val="000000" w:themeColor="text1"/>
          <w:sz w:val="24"/>
          <w:szCs w:val="24"/>
          <w:lang w:val="kk-KZ"/>
        </w:rPr>
      </w:pPr>
    </w:p>
    <w:p w:rsidR="00F97415" w:rsidRPr="003108A6" w:rsidRDefault="00F97415">
      <w:pPr>
        <w:pStyle w:val="1"/>
        <w:jc w:val="both"/>
        <w:rPr>
          <w:rFonts w:ascii="Kz Times New Roman" w:hAnsi="Kz Times New Roman" w:cs="Kz Times New Roman"/>
          <w:color w:val="000000" w:themeColor="text1"/>
          <w:sz w:val="24"/>
          <w:szCs w:val="24"/>
          <w:lang w:val="kk-KZ"/>
        </w:rPr>
      </w:pPr>
    </w:p>
    <w:p w:rsidR="00AA2AB0" w:rsidRPr="003108A6" w:rsidRDefault="00AA2AB0" w:rsidP="00AA2AB0">
      <w:pPr>
        <w:spacing w:after="0" w:line="240" w:lineRule="auto"/>
        <w:jc w:val="center"/>
        <w:rPr>
          <w:rFonts w:ascii="Times New Roman" w:hAnsi="Times New Roman" w:cs="Times New Roman"/>
          <w:b/>
          <w:sz w:val="28"/>
          <w:szCs w:val="24"/>
          <w:lang w:val="kk-KZ"/>
        </w:rPr>
      </w:pPr>
      <w:bookmarkStart w:id="4" w:name="_Toc158969897"/>
      <w:bookmarkStart w:id="5" w:name="_Hlk198262043"/>
      <w:bookmarkEnd w:id="0"/>
      <w:bookmarkEnd w:id="1"/>
      <w:bookmarkEnd w:id="2"/>
      <w:bookmarkEnd w:id="3"/>
      <w:r w:rsidRPr="003108A6">
        <w:rPr>
          <w:rFonts w:ascii="Times New Roman" w:hAnsi="Times New Roman" w:cs="Times New Roman"/>
          <w:b/>
          <w:sz w:val="28"/>
          <w:szCs w:val="24"/>
          <w:lang w:val="ky"/>
        </w:rPr>
        <w:t>ЖАЛПЫ ОРТО БИЛИМ БЕРҮҮ ПРОГРАММАЛАРЫН</w:t>
      </w:r>
    </w:p>
    <w:p w:rsidR="00AA2AB0" w:rsidRPr="003108A6" w:rsidRDefault="0006766C" w:rsidP="00AA2AB0">
      <w:pPr>
        <w:spacing w:after="0" w:line="240" w:lineRule="auto"/>
        <w:jc w:val="center"/>
        <w:rPr>
          <w:rFonts w:ascii="Times New Roman" w:hAnsi="Times New Roman" w:cs="Times New Roman"/>
          <w:b/>
          <w:sz w:val="28"/>
          <w:szCs w:val="24"/>
          <w:lang w:val="ky"/>
        </w:rPr>
      </w:pPr>
      <w:bookmarkStart w:id="6" w:name="_Toc158969898"/>
      <w:bookmarkEnd w:id="4"/>
      <w:r w:rsidRPr="003108A6">
        <w:rPr>
          <w:rFonts w:ascii="Times New Roman" w:hAnsi="Times New Roman" w:cs="Times New Roman"/>
          <w:b/>
          <w:sz w:val="28"/>
          <w:szCs w:val="24"/>
          <w:lang w:val="ky"/>
        </w:rPr>
        <w:t xml:space="preserve">ЭЛ АРАЛЫК </w:t>
      </w:r>
      <w:bookmarkEnd w:id="6"/>
      <w:r w:rsidR="00AA2AB0" w:rsidRPr="003108A6">
        <w:rPr>
          <w:rFonts w:ascii="Times New Roman" w:hAnsi="Times New Roman" w:cs="Times New Roman"/>
          <w:b/>
          <w:sz w:val="28"/>
          <w:szCs w:val="24"/>
          <w:lang w:val="ky"/>
        </w:rPr>
        <w:t xml:space="preserve">АККРЕДИТАЦИЯЛООНУН </w:t>
      </w:r>
    </w:p>
    <w:p w:rsidR="0063678E" w:rsidRPr="003108A6" w:rsidRDefault="00AA2AB0" w:rsidP="00AA2AB0">
      <w:pPr>
        <w:spacing w:after="0" w:line="240" w:lineRule="auto"/>
        <w:jc w:val="center"/>
        <w:rPr>
          <w:rFonts w:ascii="Times New Roman" w:hAnsi="Times New Roman" w:cs="Times New Roman"/>
          <w:b/>
          <w:sz w:val="28"/>
          <w:szCs w:val="24"/>
          <w:lang w:val="ky"/>
        </w:rPr>
      </w:pPr>
      <w:r w:rsidRPr="003108A6">
        <w:rPr>
          <w:rFonts w:ascii="Times New Roman" w:hAnsi="Times New Roman" w:cs="Times New Roman"/>
          <w:b/>
          <w:sz w:val="28"/>
          <w:szCs w:val="24"/>
          <w:lang w:val="ky"/>
        </w:rPr>
        <w:t xml:space="preserve">СТАНДАРТТАРЫ </w:t>
      </w:r>
    </w:p>
    <w:bookmarkEnd w:id="5"/>
    <w:p w:rsidR="0097392F" w:rsidRPr="003108A6" w:rsidRDefault="00AA2AB0">
      <w:pPr>
        <w:spacing w:after="0" w:line="240" w:lineRule="auto"/>
        <w:jc w:val="center"/>
        <w:rPr>
          <w:rFonts w:ascii="Times New Roman" w:hAnsi="Times New Roman" w:cs="Times New Roman"/>
          <w:b/>
          <w:sz w:val="28"/>
          <w:szCs w:val="24"/>
          <w:lang w:val="kk-KZ"/>
        </w:rPr>
      </w:pPr>
      <w:r w:rsidRPr="003108A6">
        <w:rPr>
          <w:rFonts w:ascii="Times New Roman" w:hAnsi="Times New Roman" w:cs="Times New Roman"/>
          <w:b/>
          <w:sz w:val="28"/>
          <w:szCs w:val="24"/>
          <w:lang w:val="ky"/>
        </w:rPr>
        <w:t xml:space="preserve"> </w:t>
      </w:r>
      <w:r w:rsidR="0006766C" w:rsidRPr="003108A6">
        <w:rPr>
          <w:rFonts w:ascii="Times New Roman" w:hAnsi="Times New Roman" w:cs="Times New Roman"/>
          <w:b/>
          <w:sz w:val="28"/>
          <w:szCs w:val="24"/>
          <w:lang w:val="ky"/>
        </w:rPr>
        <w:t>(КЫРГЫЗ РЕСПУБЛИКАСЫ)</w:t>
      </w: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spacing w:after="0" w:line="240" w:lineRule="auto"/>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tabs>
          <w:tab w:val="left" w:pos="3735"/>
        </w:tabs>
        <w:spacing w:after="0" w:line="240" w:lineRule="auto"/>
        <w:jc w:val="center"/>
      </w:pPr>
    </w:p>
    <w:p w:rsidR="0063678E" w:rsidRPr="003108A6" w:rsidRDefault="0063678E">
      <w:pPr>
        <w:pStyle w:val="1"/>
        <w:ind w:left="0"/>
        <w:jc w:val="center"/>
        <w:rPr>
          <w:sz w:val="24"/>
          <w:lang w:val="kk-KZ"/>
        </w:rPr>
      </w:pPr>
    </w:p>
    <w:p w:rsidR="0063678E" w:rsidRPr="003108A6" w:rsidRDefault="0006766C">
      <w:pPr>
        <w:jc w:val="center"/>
        <w:rPr>
          <w:rFonts w:ascii="Times New Roman" w:hAnsi="Times New Roman" w:cs="Times New Roman"/>
          <w:b/>
          <w:sz w:val="24"/>
          <w:lang w:val="kk-KZ"/>
        </w:rPr>
      </w:pPr>
      <w:bookmarkStart w:id="7" w:name="_Toc158969899"/>
      <w:r w:rsidRPr="003108A6">
        <w:rPr>
          <w:rFonts w:ascii="Times New Roman" w:hAnsi="Times New Roman" w:cs="Times New Roman"/>
          <w:b/>
          <w:sz w:val="24"/>
          <w:lang w:val="ky"/>
        </w:rPr>
        <w:t>Алматы, 202</w:t>
      </w:r>
      <w:bookmarkStart w:id="8" w:name="_Toc73934540"/>
      <w:bookmarkStart w:id="9" w:name="_Toc97612231"/>
      <w:bookmarkStart w:id="10" w:name="_Toc54598398"/>
      <w:bookmarkStart w:id="11" w:name="_Toc178069845"/>
      <w:bookmarkStart w:id="12" w:name="_Toc519844078"/>
      <w:bookmarkStart w:id="13" w:name="_Toc519847261"/>
      <w:bookmarkEnd w:id="7"/>
      <w:r w:rsidRPr="003108A6">
        <w:rPr>
          <w:rFonts w:ascii="Times New Roman" w:hAnsi="Times New Roman" w:cs="Times New Roman"/>
          <w:b/>
          <w:sz w:val="24"/>
          <w:lang w:val="ky"/>
        </w:rPr>
        <w:t>5</w:t>
      </w:r>
    </w:p>
    <w:sdt>
      <w:sdtPr>
        <w:rPr>
          <w:rFonts w:ascii="Kz Times New Roman" w:eastAsiaTheme="minorEastAsia" w:hAnsi="Kz Times New Roman" w:cs="Kz Times New Roman"/>
          <w:b/>
          <w:bCs/>
          <w:caps/>
          <w:sz w:val="24"/>
          <w:szCs w:val="24"/>
          <w:lang w:val="en-US"/>
        </w:rPr>
        <w:id w:val="-838920131"/>
        <w:docPartObj>
          <w:docPartGallery w:val="Table of Contents"/>
          <w:docPartUnique/>
        </w:docPartObj>
      </w:sdtPr>
      <w:sdtEndPr>
        <w:rPr>
          <w:rFonts w:eastAsia="Times New Roman"/>
          <w:caps w:val="0"/>
          <w:sz w:val="28"/>
          <w:szCs w:val="28"/>
          <w:lang w:val="ru-RU"/>
        </w:rPr>
      </w:sdtEndPr>
      <w:sdtContent>
        <w:bookmarkEnd w:id="13" w:displacedByCustomXml="next"/>
        <w:bookmarkEnd w:id="12" w:displacedByCustomXml="next"/>
        <w:sdt>
          <w:sdtPr>
            <w:rPr>
              <w:rFonts w:ascii="Kz Times New Roman" w:eastAsiaTheme="minorEastAsia" w:hAnsi="Kz Times New Roman" w:cs="Kz Times New Roman"/>
              <w:b/>
              <w:bCs/>
              <w:caps/>
              <w:sz w:val="24"/>
              <w:szCs w:val="24"/>
              <w:lang w:val="en-US"/>
            </w:rPr>
            <w:id w:val="-2040959757"/>
            <w:docPartObj>
              <w:docPartGallery w:val="Table of Contents"/>
              <w:docPartUnique/>
            </w:docPartObj>
          </w:sdtPr>
          <w:sdtEndPr>
            <w:rPr>
              <w:rFonts w:eastAsia="Times New Roman"/>
              <w:caps w:val="0"/>
              <w:sz w:val="28"/>
              <w:szCs w:val="28"/>
              <w:lang w:val="ru-RU"/>
            </w:rPr>
          </w:sdtEndPr>
          <w:sdtContent>
            <w:p w:rsidR="00871F69" w:rsidRPr="003108A6" w:rsidRDefault="00871F69" w:rsidP="00871F69">
              <w:pPr>
                <w:tabs>
                  <w:tab w:val="left" w:pos="3735"/>
                </w:tabs>
                <w:spacing w:after="0" w:line="240" w:lineRule="auto"/>
                <w:jc w:val="center"/>
                <w:rPr>
                  <w:rFonts w:ascii="Kz Times New Roman" w:hAnsi="Kz Times New Roman" w:cs="Kz Times New Roman"/>
                  <w:sz w:val="24"/>
                  <w:szCs w:val="24"/>
                  <w:lang w:val="ky-KG"/>
                </w:rPr>
              </w:pPr>
              <w:r w:rsidRPr="003108A6">
                <w:rPr>
                  <w:rFonts w:ascii="Kz Times New Roman" w:hAnsi="Kz Times New Roman" w:cs="Kz Times New Roman"/>
                  <w:sz w:val="24"/>
                  <w:szCs w:val="24"/>
                  <w:lang w:val="ky-KG"/>
                </w:rPr>
                <w:t>МАЗМУНУ</w:t>
              </w:r>
            </w:p>
            <w:p w:rsidR="00871F69" w:rsidRPr="003108A6" w:rsidRDefault="00871F69" w:rsidP="00871F69">
              <w:pPr>
                <w:pStyle w:val="11"/>
                <w:rPr>
                  <w:rFonts w:asciiTheme="minorHAnsi" w:eastAsiaTheme="minorEastAsia" w:hAnsiTheme="minorHAnsi" w:cstheme="minorBidi"/>
                  <w:noProof/>
                  <w:sz w:val="22"/>
                  <w:szCs w:val="22"/>
                  <w:lang w:val="ru-RU" w:eastAsia="ru-RU"/>
                </w:rPr>
              </w:pPr>
              <w:r w:rsidRPr="003108A6">
                <w:rPr>
                  <w:sz w:val="24"/>
                  <w:szCs w:val="24"/>
                </w:rPr>
                <w:fldChar w:fldCharType="begin"/>
              </w:r>
              <w:r w:rsidRPr="003108A6">
                <w:rPr>
                  <w:sz w:val="24"/>
                  <w:szCs w:val="24"/>
                  <w:lang w:val="ru-RU"/>
                </w:rPr>
                <w:instrText xml:space="preserve"> </w:instrText>
              </w:r>
              <w:r w:rsidRPr="003108A6">
                <w:rPr>
                  <w:sz w:val="24"/>
                  <w:szCs w:val="24"/>
                </w:rPr>
                <w:instrText>TOC</w:instrText>
              </w:r>
              <w:r w:rsidRPr="003108A6">
                <w:rPr>
                  <w:sz w:val="24"/>
                  <w:szCs w:val="24"/>
                  <w:lang w:val="ru-RU"/>
                </w:rPr>
                <w:instrText xml:space="preserve"> \</w:instrText>
              </w:r>
              <w:r w:rsidRPr="003108A6">
                <w:rPr>
                  <w:sz w:val="24"/>
                  <w:szCs w:val="24"/>
                </w:rPr>
                <w:instrText>o</w:instrText>
              </w:r>
              <w:r w:rsidRPr="003108A6">
                <w:rPr>
                  <w:sz w:val="24"/>
                  <w:szCs w:val="24"/>
                  <w:lang w:val="ru-RU"/>
                </w:rPr>
                <w:instrText xml:space="preserve"> "1-3" \</w:instrText>
              </w:r>
              <w:r w:rsidRPr="003108A6">
                <w:rPr>
                  <w:sz w:val="24"/>
                  <w:szCs w:val="24"/>
                </w:rPr>
                <w:instrText>h</w:instrText>
              </w:r>
              <w:r w:rsidRPr="003108A6">
                <w:rPr>
                  <w:sz w:val="24"/>
                  <w:szCs w:val="24"/>
                  <w:lang w:val="ru-RU"/>
                </w:rPr>
                <w:instrText xml:space="preserve"> \</w:instrText>
              </w:r>
              <w:r w:rsidRPr="003108A6">
                <w:rPr>
                  <w:sz w:val="24"/>
                  <w:szCs w:val="24"/>
                </w:rPr>
                <w:instrText>z</w:instrText>
              </w:r>
              <w:r w:rsidRPr="003108A6">
                <w:rPr>
                  <w:sz w:val="24"/>
                  <w:szCs w:val="24"/>
                  <w:lang w:val="ru-RU"/>
                </w:rPr>
                <w:instrText xml:space="preserve"> \</w:instrText>
              </w:r>
              <w:r w:rsidRPr="003108A6">
                <w:rPr>
                  <w:sz w:val="24"/>
                  <w:szCs w:val="24"/>
                </w:rPr>
                <w:instrText>u</w:instrText>
              </w:r>
              <w:r w:rsidRPr="003108A6">
                <w:rPr>
                  <w:sz w:val="24"/>
                  <w:szCs w:val="24"/>
                  <w:lang w:val="ru-RU"/>
                </w:rPr>
                <w:instrText xml:space="preserve"> </w:instrText>
              </w:r>
              <w:r w:rsidRPr="003108A6">
                <w:rPr>
                  <w:sz w:val="24"/>
                  <w:szCs w:val="24"/>
                </w:rPr>
                <w:fldChar w:fldCharType="separate"/>
              </w:r>
              <w:hyperlink w:anchor="_Toc194452586" w:history="1">
                <w:r w:rsidRPr="003108A6">
                  <w:rPr>
                    <w:rStyle w:val="a4"/>
                    <w:noProof/>
                    <w:lang w:val="ky-KG"/>
                  </w:rPr>
                  <w:t>КИРИШ СӨЗ</w:t>
                </w:r>
                <w:r w:rsidRPr="003108A6">
                  <w:rPr>
                    <w:noProof/>
                    <w:webHidden/>
                  </w:rPr>
                  <w:tab/>
                </w:r>
                <w:r w:rsidRPr="003108A6">
                  <w:rPr>
                    <w:noProof/>
                    <w:webHidden/>
                  </w:rPr>
                  <w:fldChar w:fldCharType="begin"/>
                </w:r>
                <w:r w:rsidRPr="003108A6">
                  <w:rPr>
                    <w:noProof/>
                    <w:webHidden/>
                  </w:rPr>
                  <w:instrText xml:space="preserve"> PAGEREF _Toc194452586 \h </w:instrText>
                </w:r>
                <w:r w:rsidRPr="003108A6">
                  <w:rPr>
                    <w:noProof/>
                    <w:webHidden/>
                  </w:rPr>
                </w:r>
                <w:r w:rsidRPr="003108A6">
                  <w:rPr>
                    <w:noProof/>
                    <w:webHidden/>
                  </w:rPr>
                  <w:fldChar w:fldCharType="separate"/>
                </w:r>
                <w:r w:rsidRPr="003108A6">
                  <w:rPr>
                    <w:noProof/>
                    <w:webHidden/>
                  </w:rPr>
                  <w:t>3</w:t>
                </w:r>
                <w:r w:rsidRPr="003108A6">
                  <w:rPr>
                    <w:noProof/>
                    <w:webHidden/>
                  </w:rPr>
                  <w:fldChar w:fldCharType="end"/>
                </w:r>
              </w:hyperlink>
            </w:p>
            <w:p w:rsidR="00871F69" w:rsidRPr="003108A6" w:rsidRDefault="0058201E" w:rsidP="00871F69">
              <w:pPr>
                <w:pStyle w:val="11"/>
                <w:rPr>
                  <w:noProof/>
                  <w:color w:val="0000FF"/>
                  <w:u w:val="single"/>
                </w:rPr>
              </w:pPr>
              <w:hyperlink w:anchor="_Toc194452587" w:history="1">
                <w:r w:rsidR="00871F69" w:rsidRPr="003108A6">
                  <w:t xml:space="preserve"> </w:t>
                </w:r>
                <w:r w:rsidR="00871F69" w:rsidRPr="003108A6">
                  <w:rPr>
                    <w:rStyle w:val="a4"/>
                    <w:noProof/>
                  </w:rPr>
                  <w:t>ЖАЛПЫ ОРТО БИЛИМ БЕРҮҮ ПРОГРАММАЛАРЫН</w:t>
                </w:r>
                <w:r w:rsidR="00871F69" w:rsidRPr="003108A6">
                  <w:rPr>
                    <w:rStyle w:val="a4"/>
                    <w:noProof/>
                    <w:lang w:val="ky-KG"/>
                  </w:rPr>
                  <w:t xml:space="preserve"> </w:t>
                </w:r>
                <w:r w:rsidR="00871F69" w:rsidRPr="003108A6">
                  <w:rPr>
                    <w:rStyle w:val="a4"/>
                    <w:noProof/>
                  </w:rPr>
                  <w:t>ЭЛ АРАЛЫК АККРЕДИТАЦИЯЛООНУН СТАНДАРТТАРЫ</w:t>
                </w:r>
                <w:r w:rsidR="00871F69" w:rsidRPr="003108A6">
                  <w:rPr>
                    <w:noProof/>
                    <w:webHidden/>
                  </w:rPr>
                  <w:tab/>
                  <w:t>4</w:t>
                </w:r>
              </w:hyperlink>
            </w:p>
            <w:p w:rsidR="00871F69" w:rsidRPr="003108A6" w:rsidRDefault="0058201E" w:rsidP="00871F69">
              <w:pPr>
                <w:pStyle w:val="11"/>
                <w:rPr>
                  <w:noProof/>
                  <w:color w:val="0000FF"/>
                  <w:u w:val="single"/>
                  <w:lang w:val="kk-KZ"/>
                </w:rPr>
              </w:pPr>
              <w:hyperlink w:anchor="_Toc194452588" w:history="1">
                <w:r w:rsidR="00871F69" w:rsidRPr="003108A6">
                  <w:t xml:space="preserve"> </w:t>
                </w:r>
                <w:r w:rsidR="00871F69" w:rsidRPr="003108A6">
                  <w:rPr>
                    <w:rStyle w:val="a4"/>
                    <w:noProof/>
                  </w:rPr>
                  <w:t>ЖАЛПЫ ОРТО БИЛИМ БЕРҮҮ ПРОГРАММАЛАРЫН ЭЛ АРАЛЫК АККРЕДИТАЦИЯЛООНУН СТАНДАРТТАРЫ</w:t>
                </w:r>
                <w:r w:rsidR="00871F69" w:rsidRPr="003108A6">
                  <w:rPr>
                    <w:noProof/>
                    <w:webHidden/>
                  </w:rPr>
                  <w:tab/>
                  <w:t>4</w:t>
                </w:r>
              </w:hyperlink>
            </w:p>
            <w:p w:rsidR="00871F69" w:rsidRPr="003108A6" w:rsidRDefault="0058201E" w:rsidP="00871F69">
              <w:pPr>
                <w:pStyle w:val="21"/>
                <w:rPr>
                  <w:rFonts w:eastAsiaTheme="minorEastAsia"/>
                  <w:lang w:eastAsia="ru-RU"/>
                </w:rPr>
              </w:pPr>
              <w:hyperlink w:anchor="_Toc194452589" w:history="1">
                <w:r w:rsidR="001B49B2" w:rsidRPr="003108A6">
                  <w:rPr>
                    <w:rStyle w:val="a4"/>
                    <w:i/>
                  </w:rPr>
                  <w:t>1-стандарт. Билим берүүнүн сапатын камсыздоо саясаты</w:t>
                </w:r>
                <w:r w:rsidR="00871F69" w:rsidRPr="003108A6">
                  <w:rPr>
                    <w:webHidden/>
                  </w:rPr>
                  <w:tab/>
                </w:r>
                <w:r w:rsidR="00871F69" w:rsidRPr="003108A6">
                  <w:rPr>
                    <w:webHidden/>
                    <w:lang w:val="en-US"/>
                  </w:rPr>
                  <w:t>4</w:t>
                </w:r>
              </w:hyperlink>
            </w:p>
            <w:p w:rsidR="00871F69" w:rsidRPr="003108A6" w:rsidRDefault="0058201E" w:rsidP="00871F69">
              <w:pPr>
                <w:pStyle w:val="21"/>
              </w:pPr>
              <w:hyperlink w:anchor="_Toc194452590" w:history="1">
                <w:r w:rsidR="00871F69" w:rsidRPr="003108A6">
                  <w:rPr>
                    <w:rStyle w:val="a4"/>
                    <w:i/>
                  </w:rPr>
                  <w:t>2</w:t>
                </w:r>
                <w:r w:rsidR="001B49B2" w:rsidRPr="003108A6">
                  <w:rPr>
                    <w:rStyle w:val="a4"/>
                    <w:i/>
                  </w:rPr>
                  <w:t>-стандарт</w:t>
                </w:r>
                <w:r w:rsidR="00871F69" w:rsidRPr="003108A6">
                  <w:rPr>
                    <w:rStyle w:val="a4"/>
                    <w:i/>
                  </w:rPr>
                  <w:t xml:space="preserve">. </w:t>
                </w:r>
                <w:r w:rsidR="00DC7301" w:rsidRPr="003108A6">
                  <w:rPr>
                    <w:rStyle w:val="a4"/>
                    <w:i/>
                  </w:rPr>
                  <w:t>Программаны иштеп чыгуу жана бекитүү</w:t>
                </w:r>
                <w:r w:rsidR="00871F69" w:rsidRPr="003108A6">
                  <w:rPr>
                    <w:webHidden/>
                  </w:rPr>
                  <w:tab/>
                </w:r>
                <w:r w:rsidR="00871F69" w:rsidRPr="003108A6">
                  <w:rPr>
                    <w:webHidden/>
                    <w:lang w:val="en-US"/>
                  </w:rPr>
                  <w:t>5</w:t>
                </w:r>
              </w:hyperlink>
            </w:p>
            <w:p w:rsidR="00871F69" w:rsidRPr="003108A6" w:rsidRDefault="0058201E" w:rsidP="00871F69">
              <w:pPr>
                <w:pStyle w:val="21"/>
                <w:rPr>
                  <w:rFonts w:eastAsiaTheme="minorEastAsia"/>
                  <w:lang w:eastAsia="ru-RU"/>
                </w:rPr>
              </w:pPr>
              <w:hyperlink w:anchor="_Toc194452591" w:history="1">
                <w:r w:rsidR="00871F69" w:rsidRPr="003108A6">
                  <w:rPr>
                    <w:rStyle w:val="a4"/>
                    <w:i/>
                  </w:rPr>
                  <w:t>3</w:t>
                </w:r>
                <w:r w:rsidR="001B49B2" w:rsidRPr="003108A6">
                  <w:rPr>
                    <w:rStyle w:val="a4"/>
                    <w:i/>
                  </w:rPr>
                  <w:t>-стандарт</w:t>
                </w:r>
                <w:r w:rsidR="00871F69" w:rsidRPr="003108A6">
                  <w:rPr>
                    <w:rStyle w:val="a4"/>
                    <w:i/>
                  </w:rPr>
                  <w:t xml:space="preserve">. </w:t>
                </w:r>
                <w:r w:rsidR="00F76383" w:rsidRPr="003108A6">
                  <w:rPr>
                    <w:rStyle w:val="a4"/>
                    <w:i/>
                  </w:rPr>
                  <w:t>Инсанга багытталган окутуу жана окуучулардын жетишкендиктерин баалоо</w:t>
                </w:r>
                <w:r w:rsidR="00871F69" w:rsidRPr="003108A6">
                  <w:rPr>
                    <w:webHidden/>
                  </w:rPr>
                  <w:tab/>
                </w:r>
                <w:r w:rsidR="00871F69" w:rsidRPr="003108A6">
                  <w:rPr>
                    <w:webHidden/>
                    <w:lang w:val="en-US"/>
                  </w:rPr>
                  <w:t>6</w:t>
                </w:r>
              </w:hyperlink>
            </w:p>
            <w:p w:rsidR="00871F69" w:rsidRPr="003108A6" w:rsidRDefault="0058201E" w:rsidP="00871F69">
              <w:pPr>
                <w:pStyle w:val="21"/>
                <w:rPr>
                  <w:rFonts w:eastAsiaTheme="minorEastAsia"/>
                  <w:lang w:eastAsia="ru-RU"/>
                </w:rPr>
              </w:pPr>
              <w:hyperlink w:anchor="_Toc194452592" w:history="1">
                <w:r w:rsidR="00871F69" w:rsidRPr="003108A6">
                  <w:rPr>
                    <w:rStyle w:val="a4"/>
                    <w:i/>
                  </w:rPr>
                  <w:t>4</w:t>
                </w:r>
                <w:r w:rsidR="001B49B2" w:rsidRPr="003108A6">
                  <w:rPr>
                    <w:rStyle w:val="a4"/>
                    <w:i/>
                  </w:rPr>
                  <w:t>-стандарт</w:t>
                </w:r>
                <w:r w:rsidR="00871F69" w:rsidRPr="003108A6">
                  <w:rPr>
                    <w:rStyle w:val="a4"/>
                    <w:i/>
                  </w:rPr>
                  <w:t xml:space="preserve">. </w:t>
                </w:r>
                <w:r w:rsidR="00F76383" w:rsidRPr="003108A6">
                  <w:rPr>
                    <w:rStyle w:val="a4"/>
                    <w:i/>
                  </w:rPr>
                  <w:t>Окуучуларды кабыл алуу, билим берүүнүн натыйжаларын таануу жана окуучуларды бүтүрүү</w:t>
                </w:r>
                <w:r w:rsidR="00871F69" w:rsidRPr="003108A6">
                  <w:rPr>
                    <w:webHidden/>
                  </w:rPr>
                  <w:tab/>
                </w:r>
                <w:r w:rsidR="00871F69" w:rsidRPr="003108A6">
                  <w:rPr>
                    <w:webHidden/>
                    <w:lang w:val="en-US"/>
                  </w:rPr>
                  <w:t>8</w:t>
                </w:r>
              </w:hyperlink>
            </w:p>
            <w:p w:rsidR="00871F69" w:rsidRPr="003108A6" w:rsidRDefault="0058201E" w:rsidP="00871F69">
              <w:pPr>
                <w:pStyle w:val="21"/>
                <w:rPr>
                  <w:rFonts w:eastAsiaTheme="minorEastAsia"/>
                  <w:lang w:eastAsia="ru-RU"/>
                </w:rPr>
              </w:pPr>
              <w:hyperlink w:anchor="_Toc194452593" w:history="1">
                <w:r w:rsidR="00871F69" w:rsidRPr="003108A6">
                  <w:rPr>
                    <w:rStyle w:val="a4"/>
                    <w:i/>
                  </w:rPr>
                  <w:t>5</w:t>
                </w:r>
                <w:r w:rsidR="001B49B2" w:rsidRPr="003108A6">
                  <w:rPr>
                    <w:rStyle w:val="a4"/>
                    <w:i/>
                  </w:rPr>
                  <w:t>-стандарт</w:t>
                </w:r>
                <w:r w:rsidR="00871F69" w:rsidRPr="003108A6">
                  <w:rPr>
                    <w:rStyle w:val="a4"/>
                    <w:i/>
                  </w:rPr>
                  <w:t>.</w:t>
                </w:r>
                <w:r w:rsidR="00F76383" w:rsidRPr="003108A6">
                  <w:rPr>
                    <w:rStyle w:val="a4"/>
                    <w:i/>
                    <w:lang w:val="ky-KG"/>
                  </w:rPr>
                  <w:t xml:space="preserve"> </w:t>
                </w:r>
                <w:r w:rsidR="00F76383" w:rsidRPr="003108A6">
                  <w:rPr>
                    <w:rStyle w:val="a4"/>
                    <w:i/>
                  </w:rPr>
                  <w:t>Окутуучулук курам</w:t>
                </w:r>
                <w:r w:rsidR="00871F69" w:rsidRPr="003108A6">
                  <w:rPr>
                    <w:webHidden/>
                  </w:rPr>
                  <w:tab/>
                </w:r>
                <w:r w:rsidR="00871F69" w:rsidRPr="003108A6">
                  <w:rPr>
                    <w:webHidden/>
                  </w:rPr>
                  <w:fldChar w:fldCharType="begin"/>
                </w:r>
                <w:r w:rsidR="00871F69" w:rsidRPr="003108A6">
                  <w:rPr>
                    <w:webHidden/>
                  </w:rPr>
                  <w:instrText xml:space="preserve"> PAGEREF _Toc194452593 \h </w:instrText>
                </w:r>
                <w:r w:rsidR="00871F69" w:rsidRPr="003108A6">
                  <w:rPr>
                    <w:webHidden/>
                  </w:rPr>
                </w:r>
                <w:r w:rsidR="00871F69" w:rsidRPr="003108A6">
                  <w:rPr>
                    <w:webHidden/>
                  </w:rPr>
                  <w:fldChar w:fldCharType="separate"/>
                </w:r>
                <w:r w:rsidR="00871F69" w:rsidRPr="003108A6">
                  <w:rPr>
                    <w:webHidden/>
                  </w:rPr>
                  <w:t>10</w:t>
                </w:r>
                <w:r w:rsidR="00871F69" w:rsidRPr="003108A6">
                  <w:rPr>
                    <w:webHidden/>
                  </w:rPr>
                  <w:fldChar w:fldCharType="end"/>
                </w:r>
              </w:hyperlink>
            </w:p>
            <w:p w:rsidR="00871F69" w:rsidRPr="003108A6" w:rsidRDefault="0058201E" w:rsidP="00871F69">
              <w:pPr>
                <w:pStyle w:val="21"/>
              </w:pPr>
              <w:hyperlink w:anchor="_Toc194452596" w:history="1">
                <w:r w:rsidR="00871F69" w:rsidRPr="003108A6">
                  <w:rPr>
                    <w:rStyle w:val="a4"/>
                    <w:i/>
                  </w:rPr>
                  <w:t>6</w:t>
                </w:r>
                <w:r w:rsidR="001B49B2" w:rsidRPr="003108A6">
                  <w:rPr>
                    <w:rStyle w:val="a4"/>
                    <w:i/>
                  </w:rPr>
                  <w:t>-стандарт</w:t>
                </w:r>
                <w:r w:rsidR="00871F69" w:rsidRPr="003108A6">
                  <w:rPr>
                    <w:rStyle w:val="a4"/>
                    <w:i/>
                  </w:rPr>
                  <w:t xml:space="preserve">. </w:t>
                </w:r>
                <w:r w:rsidR="001D7197" w:rsidRPr="003108A6">
                  <w:rPr>
                    <w:rStyle w:val="a4"/>
                    <w:i/>
                    <w:lang w:val="ky-KG"/>
                  </w:rPr>
                  <w:t>Билим берүү</w:t>
                </w:r>
                <w:r w:rsidR="00871F69" w:rsidRPr="003108A6">
                  <w:rPr>
                    <w:rStyle w:val="a4"/>
                    <w:i/>
                  </w:rPr>
                  <w:t xml:space="preserve"> ресурс</w:t>
                </w:r>
                <w:r w:rsidR="001D7197" w:rsidRPr="003108A6">
                  <w:rPr>
                    <w:rStyle w:val="a4"/>
                    <w:i/>
                    <w:lang w:val="ky-KG"/>
                  </w:rPr>
                  <w:t>тар</w:t>
                </w:r>
                <w:r w:rsidR="00871F69" w:rsidRPr="003108A6">
                  <w:rPr>
                    <w:rStyle w:val="a4"/>
                    <w:i/>
                  </w:rPr>
                  <w:t xml:space="preserve">ы </w:t>
                </w:r>
                <w:r w:rsidR="001D7197" w:rsidRPr="003108A6">
                  <w:rPr>
                    <w:rStyle w:val="a4"/>
                    <w:i/>
                    <w:lang w:val="ky-KG"/>
                  </w:rPr>
                  <w:t>жана</w:t>
                </w:r>
                <w:r w:rsidR="00871F69" w:rsidRPr="003108A6">
                  <w:rPr>
                    <w:rStyle w:val="a4"/>
                    <w:i/>
                  </w:rPr>
                  <w:t xml:space="preserve"> </w:t>
                </w:r>
                <w:r w:rsidR="001D7197" w:rsidRPr="003108A6">
                  <w:rPr>
                    <w:rStyle w:val="a4"/>
                    <w:i/>
                    <w:lang w:val="ky-KG"/>
                  </w:rPr>
                  <w:t>окуучуларды колдоо тутуму</w:t>
                </w:r>
                <w:r w:rsidR="00871F69" w:rsidRPr="003108A6">
                  <w:rPr>
                    <w:webHidden/>
                  </w:rPr>
                  <w:tab/>
                </w:r>
                <w:r w:rsidR="00871F69" w:rsidRPr="003108A6">
                  <w:rPr>
                    <w:webHidden/>
                  </w:rPr>
                  <w:fldChar w:fldCharType="begin"/>
                </w:r>
                <w:r w:rsidR="00871F69" w:rsidRPr="003108A6">
                  <w:rPr>
                    <w:webHidden/>
                  </w:rPr>
                  <w:instrText xml:space="preserve"> PAGEREF _Toc194452596 \h </w:instrText>
                </w:r>
                <w:r w:rsidR="00871F69" w:rsidRPr="003108A6">
                  <w:rPr>
                    <w:webHidden/>
                  </w:rPr>
                </w:r>
                <w:r w:rsidR="00871F69" w:rsidRPr="003108A6">
                  <w:rPr>
                    <w:webHidden/>
                  </w:rPr>
                  <w:fldChar w:fldCharType="separate"/>
                </w:r>
                <w:r w:rsidR="00871F69" w:rsidRPr="003108A6">
                  <w:rPr>
                    <w:webHidden/>
                  </w:rPr>
                  <w:t>10</w:t>
                </w:r>
                <w:r w:rsidR="00871F69" w:rsidRPr="003108A6">
                  <w:rPr>
                    <w:webHidden/>
                  </w:rPr>
                  <w:fldChar w:fldCharType="end"/>
                </w:r>
              </w:hyperlink>
            </w:p>
            <w:p w:rsidR="00871F69" w:rsidRPr="003108A6" w:rsidRDefault="00871F69" w:rsidP="00871F69">
              <w:pPr>
                <w:spacing w:after="0" w:line="240" w:lineRule="auto"/>
                <w:ind w:firstLine="567"/>
                <w:rPr>
                  <w:rFonts w:ascii="Times New Roman" w:hAnsi="Times New Roman" w:cs="Times New Roman"/>
                  <w:lang w:val="kk-KZ"/>
                </w:rPr>
              </w:pPr>
              <w:r w:rsidRPr="003108A6">
                <w:rPr>
                  <w:rFonts w:ascii="Times New Roman" w:hAnsi="Times New Roman" w:cs="Times New Roman"/>
                  <w:i/>
                  <w:lang w:val="kk-KZ"/>
                </w:rPr>
                <w:t>7</w:t>
              </w:r>
              <w:r w:rsidR="001B49B2" w:rsidRPr="003108A6">
                <w:rPr>
                  <w:rFonts w:ascii="Times New Roman" w:hAnsi="Times New Roman" w:cs="Times New Roman"/>
                  <w:i/>
                  <w:lang w:val="kk-KZ"/>
                </w:rPr>
                <w:t>-стандарт</w:t>
              </w:r>
              <w:r w:rsidRPr="003108A6">
                <w:rPr>
                  <w:rFonts w:ascii="Times New Roman" w:hAnsi="Times New Roman" w:cs="Times New Roman"/>
                  <w:i/>
                  <w:lang w:val="kk-KZ"/>
                </w:rPr>
                <w:t xml:space="preserve">. </w:t>
              </w:r>
              <w:r w:rsidR="00E20A42" w:rsidRPr="003108A6">
                <w:rPr>
                  <w:rFonts w:ascii="Times New Roman" w:hAnsi="Times New Roman" w:cs="Times New Roman"/>
                  <w:i/>
                  <w:lang w:val="kk-KZ"/>
                </w:rPr>
                <w:t>Маалыматты башкаруу</w:t>
              </w:r>
              <w:r w:rsidRPr="003108A6">
                <w:rPr>
                  <w:rFonts w:ascii="Times New Roman" w:hAnsi="Times New Roman" w:cs="Times New Roman"/>
                  <w:i/>
                  <w:lang w:val="kk-KZ"/>
                </w:rPr>
                <w:t>.....................................................................................................</w:t>
              </w:r>
              <w:r w:rsidRPr="003108A6">
                <w:rPr>
                  <w:rFonts w:ascii="Times New Roman" w:hAnsi="Times New Roman" w:cs="Times New Roman"/>
                  <w:lang w:val="kk-KZ"/>
                </w:rPr>
                <w:t>11</w:t>
              </w:r>
            </w:p>
            <w:p w:rsidR="00871F69" w:rsidRPr="003108A6" w:rsidRDefault="00871F69" w:rsidP="00871F69">
              <w:pPr>
                <w:spacing w:after="0" w:line="240" w:lineRule="auto"/>
                <w:ind w:firstLine="567"/>
                <w:rPr>
                  <w:rFonts w:ascii="Times New Roman" w:hAnsi="Times New Roman" w:cs="Times New Roman"/>
                  <w:i/>
                </w:rPr>
              </w:pPr>
              <w:r w:rsidRPr="003108A6">
                <w:rPr>
                  <w:rFonts w:ascii="Times New Roman" w:hAnsi="Times New Roman" w:cs="Times New Roman"/>
                  <w:i/>
                  <w:lang w:val="kk-KZ"/>
                </w:rPr>
                <w:t>8</w:t>
              </w:r>
              <w:r w:rsidR="001B49B2" w:rsidRPr="003108A6">
                <w:rPr>
                  <w:rFonts w:ascii="Times New Roman" w:hAnsi="Times New Roman" w:cs="Times New Roman"/>
                  <w:i/>
                  <w:lang w:val="kk-KZ"/>
                </w:rPr>
                <w:t>-стандарт</w:t>
              </w:r>
              <w:r w:rsidRPr="003108A6">
                <w:rPr>
                  <w:rFonts w:ascii="Times New Roman" w:hAnsi="Times New Roman" w:cs="Times New Roman"/>
                  <w:i/>
                  <w:lang w:val="kk-KZ"/>
                </w:rPr>
                <w:t xml:space="preserve">. </w:t>
              </w:r>
              <w:r w:rsidR="00E20A42" w:rsidRPr="003108A6">
                <w:rPr>
                  <w:rFonts w:ascii="Times New Roman" w:hAnsi="Times New Roman" w:cs="Times New Roman"/>
                  <w:i/>
                  <w:lang w:val="kk-KZ"/>
                </w:rPr>
                <w:t>Коомчулукка маалымдоо</w:t>
              </w:r>
              <w:r w:rsidRPr="003108A6">
                <w:rPr>
                  <w:rFonts w:ascii="Times New Roman" w:hAnsi="Times New Roman" w:cs="Times New Roman"/>
                  <w:i/>
                  <w:lang w:val="kk-KZ"/>
                </w:rPr>
                <w:t>.....................................................................................</w:t>
              </w:r>
              <w:r w:rsidRPr="003108A6">
                <w:rPr>
                  <w:rFonts w:ascii="Times New Roman" w:hAnsi="Times New Roman" w:cs="Times New Roman"/>
                  <w:lang w:val="kk-KZ"/>
                </w:rPr>
                <w:t>1</w:t>
              </w:r>
              <w:r w:rsidRPr="003108A6">
                <w:rPr>
                  <w:rFonts w:ascii="Times New Roman" w:hAnsi="Times New Roman" w:cs="Times New Roman"/>
                </w:rPr>
                <w:t>2</w:t>
              </w:r>
            </w:p>
            <w:p w:rsidR="00871F69" w:rsidRPr="003108A6" w:rsidRDefault="0058201E" w:rsidP="00871F69">
              <w:pPr>
                <w:pStyle w:val="21"/>
                <w:rPr>
                  <w:rFonts w:eastAsiaTheme="minorEastAsia"/>
                  <w:lang w:val="en-US" w:eastAsia="ru-RU"/>
                </w:rPr>
              </w:pPr>
              <w:hyperlink w:anchor="_Toc194452597" w:history="1">
                <w:r w:rsidR="00871F69" w:rsidRPr="003108A6">
                  <w:rPr>
                    <w:rStyle w:val="a4"/>
                    <w:i/>
                  </w:rPr>
                  <w:t>9</w:t>
                </w:r>
                <w:r w:rsidR="001B49B2" w:rsidRPr="003108A6">
                  <w:rPr>
                    <w:rStyle w:val="a4"/>
                    <w:i/>
                  </w:rPr>
                  <w:t>-стандарт</w:t>
                </w:r>
                <w:r w:rsidR="00871F69" w:rsidRPr="003108A6">
                  <w:rPr>
                    <w:rStyle w:val="a4"/>
                    <w:i/>
                  </w:rPr>
                  <w:t xml:space="preserve">. </w:t>
                </w:r>
                <w:r w:rsidR="00C91FC6" w:rsidRPr="003108A6">
                  <w:rPr>
                    <w:rStyle w:val="a4"/>
                    <w:i/>
                  </w:rPr>
                  <w:t>Программалардын туруктуу мониторингин жүргүзүү жана мезгил-мезгили менен баалоо</w:t>
                </w:r>
                <w:r w:rsidR="00871F69" w:rsidRPr="003108A6">
                  <w:rPr>
                    <w:webHidden/>
                  </w:rPr>
                  <w:tab/>
                </w:r>
                <w:r w:rsidR="00871F69" w:rsidRPr="003108A6">
                  <w:rPr>
                    <w:webHidden/>
                  </w:rPr>
                  <w:fldChar w:fldCharType="begin"/>
                </w:r>
                <w:r w:rsidR="00871F69" w:rsidRPr="003108A6">
                  <w:rPr>
                    <w:webHidden/>
                  </w:rPr>
                  <w:instrText xml:space="preserve"> PAGEREF _Toc194452597 \h </w:instrText>
                </w:r>
                <w:r w:rsidR="00871F69" w:rsidRPr="003108A6">
                  <w:rPr>
                    <w:webHidden/>
                  </w:rPr>
                </w:r>
                <w:r w:rsidR="00871F69" w:rsidRPr="003108A6">
                  <w:rPr>
                    <w:webHidden/>
                  </w:rPr>
                  <w:fldChar w:fldCharType="separate"/>
                </w:r>
                <w:r w:rsidR="00871F69" w:rsidRPr="003108A6">
                  <w:rPr>
                    <w:webHidden/>
                  </w:rPr>
                  <w:t>1</w:t>
                </w:r>
                <w:r w:rsidR="00871F69" w:rsidRPr="003108A6">
                  <w:rPr>
                    <w:webHidden/>
                  </w:rPr>
                  <w:fldChar w:fldCharType="end"/>
                </w:r>
              </w:hyperlink>
              <w:r w:rsidR="00871F69" w:rsidRPr="003108A6">
                <w:rPr>
                  <w:lang w:val="en-US"/>
                </w:rPr>
                <w:t>3</w:t>
              </w:r>
            </w:p>
            <w:p w:rsidR="00871F69" w:rsidRPr="003108A6" w:rsidRDefault="0058201E" w:rsidP="00871F69">
              <w:pPr>
                <w:pStyle w:val="21"/>
                <w:rPr>
                  <w:rFonts w:eastAsiaTheme="minorEastAsia"/>
                  <w:lang w:val="en-US" w:eastAsia="ru-RU"/>
                </w:rPr>
              </w:pPr>
              <w:hyperlink w:anchor="_Toc194452598" w:history="1">
                <w:r w:rsidR="00871F69" w:rsidRPr="003108A6">
                  <w:rPr>
                    <w:rStyle w:val="a4"/>
                    <w:i/>
                  </w:rPr>
                  <w:t>10</w:t>
                </w:r>
                <w:r w:rsidR="001B49B2" w:rsidRPr="003108A6">
                  <w:rPr>
                    <w:rStyle w:val="a4"/>
                    <w:i/>
                  </w:rPr>
                  <w:t>-стандарт</w:t>
                </w:r>
                <w:r w:rsidR="00871F69" w:rsidRPr="003108A6">
                  <w:rPr>
                    <w:rStyle w:val="a4"/>
                    <w:i/>
                  </w:rPr>
                  <w:t xml:space="preserve">. </w:t>
                </w:r>
                <w:r w:rsidR="00934298" w:rsidRPr="003108A6">
                  <w:rPr>
                    <w:rStyle w:val="a4"/>
                    <w:i/>
                  </w:rPr>
                  <w:t>Мезгил-мезгили менен сапатты тышкы камсыздоо процедуралары</w:t>
                </w:r>
                <w:r w:rsidR="00871F69" w:rsidRPr="003108A6">
                  <w:rPr>
                    <w:webHidden/>
                  </w:rPr>
                  <w:tab/>
                </w:r>
                <w:r w:rsidR="00871F69" w:rsidRPr="003108A6">
                  <w:rPr>
                    <w:webHidden/>
                  </w:rPr>
                  <w:fldChar w:fldCharType="begin"/>
                </w:r>
                <w:r w:rsidR="00871F69" w:rsidRPr="003108A6">
                  <w:rPr>
                    <w:webHidden/>
                  </w:rPr>
                  <w:instrText xml:space="preserve"> PAGEREF _Toc194452598 \h </w:instrText>
                </w:r>
                <w:r w:rsidR="00871F69" w:rsidRPr="003108A6">
                  <w:rPr>
                    <w:webHidden/>
                  </w:rPr>
                </w:r>
                <w:r w:rsidR="00871F69" w:rsidRPr="003108A6">
                  <w:rPr>
                    <w:webHidden/>
                  </w:rPr>
                  <w:fldChar w:fldCharType="separate"/>
                </w:r>
                <w:r w:rsidR="00871F69" w:rsidRPr="003108A6">
                  <w:rPr>
                    <w:webHidden/>
                  </w:rPr>
                  <w:t>1</w:t>
                </w:r>
                <w:r w:rsidR="00871F69" w:rsidRPr="003108A6">
                  <w:rPr>
                    <w:webHidden/>
                  </w:rPr>
                  <w:fldChar w:fldCharType="end"/>
                </w:r>
              </w:hyperlink>
              <w:r w:rsidR="00871F69" w:rsidRPr="003108A6">
                <w:rPr>
                  <w:lang w:val="en-US"/>
                </w:rPr>
                <w:t>4</w:t>
              </w:r>
            </w:p>
            <w:p w:rsidR="0063678E" w:rsidRPr="003108A6" w:rsidRDefault="00871F69" w:rsidP="00871F69">
              <w:pPr>
                <w:pStyle w:val="1"/>
                <w:tabs>
                  <w:tab w:val="left" w:pos="1276"/>
                </w:tabs>
                <w:ind w:left="0"/>
                <w:jc w:val="both"/>
                <w:rPr>
                  <w:rFonts w:ascii="Kz Times New Roman" w:eastAsiaTheme="minorHAnsi" w:hAnsi="Kz Times New Roman" w:cs="Kz Times New Roman"/>
                  <w:b w:val="0"/>
                  <w:bCs w:val="0"/>
                  <w:sz w:val="22"/>
                  <w:szCs w:val="22"/>
                </w:rPr>
              </w:pPr>
              <w:r w:rsidRPr="003108A6">
                <w:rPr>
                  <w:b w:val="0"/>
                  <w:bCs w:val="0"/>
                  <w:sz w:val="24"/>
                  <w:szCs w:val="24"/>
                </w:rPr>
                <w:fldChar w:fldCharType="end"/>
              </w:r>
            </w:p>
          </w:sdtContent>
        </w:sdt>
      </w:sdtContent>
    </w:sdt>
    <w:p w:rsidR="009C6CBD" w:rsidRPr="003108A6" w:rsidRDefault="0006766C">
      <w:pPr>
        <w:pStyle w:val="1"/>
        <w:ind w:left="0" w:firstLine="567"/>
        <w:jc w:val="center"/>
        <w:rPr>
          <w:rFonts w:ascii="Kz Times New Roman" w:hAnsi="Kz Times New Roman" w:cs="Kz Times New Roman"/>
          <w:color w:val="000000" w:themeColor="text1"/>
          <w:sz w:val="24"/>
          <w:szCs w:val="24"/>
        </w:rPr>
      </w:pPr>
      <w:bookmarkStart w:id="14" w:name="_Toc158969900"/>
      <w:bookmarkEnd w:id="8"/>
      <w:bookmarkEnd w:id="9"/>
      <w:bookmarkEnd w:id="10"/>
      <w:bookmarkEnd w:id="11"/>
      <w:bookmarkEnd w:id="14"/>
      <w:r w:rsidRPr="003108A6">
        <w:rPr>
          <w:rFonts w:ascii="Kz Times New Roman" w:hAnsi="Kz Times New Roman" w:cs="Kz Times New Roman"/>
          <w:color w:val="000000" w:themeColor="text1"/>
          <w:sz w:val="24"/>
          <w:szCs w:val="24"/>
        </w:rPr>
        <w:br w:type="page"/>
      </w:r>
    </w:p>
    <w:p w:rsidR="0063678E" w:rsidRPr="003108A6" w:rsidRDefault="0006766C">
      <w:pPr>
        <w:pStyle w:val="1"/>
        <w:ind w:left="0" w:firstLine="567"/>
        <w:jc w:val="center"/>
        <w:rPr>
          <w:sz w:val="24"/>
          <w:lang w:val="kk-KZ"/>
        </w:rPr>
      </w:pPr>
      <w:bookmarkStart w:id="15" w:name="_Toc256000010"/>
      <w:r w:rsidRPr="003108A6">
        <w:rPr>
          <w:sz w:val="24"/>
          <w:lang w:val="ky"/>
        </w:rPr>
        <w:lastRenderedPageBreak/>
        <w:t>КИРИШ СӨЗ</w:t>
      </w:r>
      <w:bookmarkEnd w:id="15"/>
    </w:p>
    <w:p w:rsidR="00F97415" w:rsidRPr="003108A6" w:rsidRDefault="00F97415">
      <w:pPr>
        <w:pStyle w:val="1"/>
        <w:ind w:left="0" w:firstLine="567"/>
        <w:jc w:val="center"/>
        <w:rPr>
          <w:lang w:val="kk-KZ"/>
        </w:rPr>
      </w:pPr>
    </w:p>
    <w:p w:rsidR="0063678E" w:rsidRPr="003108A6" w:rsidRDefault="00E72DFC">
      <w:pPr>
        <w:pStyle w:val="ac"/>
        <w:ind w:left="0" w:firstLine="567"/>
        <w:rPr>
          <w:sz w:val="24"/>
          <w:szCs w:val="24"/>
          <w:lang w:val="kk-KZ"/>
        </w:rPr>
      </w:pPr>
      <w:r w:rsidRPr="003108A6">
        <w:rPr>
          <w:sz w:val="24"/>
          <w:szCs w:val="24"/>
          <w:lang w:val="ky"/>
        </w:rPr>
        <w:t xml:space="preserve">Жалпы орто билим берүү уюмун </w:t>
      </w:r>
      <w:r w:rsidR="004C61BC" w:rsidRPr="003108A6">
        <w:rPr>
          <w:sz w:val="24"/>
          <w:szCs w:val="24"/>
          <w:lang w:val="ky"/>
        </w:rPr>
        <w:t>эл аралык</w:t>
      </w:r>
      <w:r w:rsidRPr="003108A6">
        <w:rPr>
          <w:sz w:val="24"/>
          <w:szCs w:val="24"/>
          <w:lang w:val="ky"/>
        </w:rPr>
        <w:t xml:space="preserve"> аккредитациялоонун бул стандарттары адистерди даярдоонун жогорку сапатын камсыз кылуу максатында Билим берүүнү аккредитациялоо боюнча Борбордук Азия ассоциациясы тарабынан иштелип чыккан</w:t>
      </w:r>
      <w:r w:rsidR="0006766C" w:rsidRPr="003108A6">
        <w:rPr>
          <w:sz w:val="24"/>
          <w:szCs w:val="24"/>
          <w:lang w:val="ky"/>
        </w:rPr>
        <w:t xml:space="preserve">. </w:t>
      </w:r>
    </w:p>
    <w:p w:rsidR="00FF3C4E" w:rsidRPr="003108A6" w:rsidRDefault="0006766C">
      <w:pPr>
        <w:pStyle w:val="ac"/>
        <w:ind w:left="0" w:firstLine="567"/>
        <w:rPr>
          <w:sz w:val="24"/>
          <w:szCs w:val="24"/>
          <w:lang w:val="ky"/>
        </w:rPr>
      </w:pPr>
      <w:r w:rsidRPr="003108A6">
        <w:rPr>
          <w:sz w:val="24"/>
          <w:szCs w:val="24"/>
          <w:lang w:val="ky"/>
        </w:rPr>
        <w:t>Эл аралык аккредитация</w:t>
      </w:r>
      <w:r w:rsidR="007066C7" w:rsidRPr="003108A6">
        <w:rPr>
          <w:sz w:val="24"/>
          <w:szCs w:val="24"/>
          <w:lang w:val="ky"/>
        </w:rPr>
        <w:t>лоо</w:t>
      </w:r>
      <w:r w:rsidRPr="003108A6">
        <w:rPr>
          <w:sz w:val="24"/>
          <w:szCs w:val="24"/>
          <w:lang w:val="ky"/>
        </w:rPr>
        <w:t xml:space="preserve"> билим берүү уюмунун жана анын программаларынын иш-аракеттеринин сапаттын эл аралык стандарттарына шайкештигин баалоого жана тастыктоого багытталган.  </w:t>
      </w:r>
      <w:r w:rsidR="006B1F7D" w:rsidRPr="003108A6">
        <w:rPr>
          <w:sz w:val="24"/>
          <w:szCs w:val="24"/>
          <w:lang w:val="ky"/>
        </w:rPr>
        <w:t>Бул баалоо Европалык жогорку билим берүү мейкиндигинде сапатты камсыздоо боюнча Европа стандарттарына жана колдонмолоруна (ESG-ENQA) ылайык жүргүзүлөт</w:t>
      </w:r>
      <w:r w:rsidRPr="003108A6">
        <w:rPr>
          <w:sz w:val="24"/>
          <w:szCs w:val="24"/>
          <w:lang w:val="ky"/>
        </w:rPr>
        <w:t>.</w:t>
      </w:r>
    </w:p>
    <w:p w:rsidR="00200A65" w:rsidRPr="003108A6" w:rsidRDefault="0006766C" w:rsidP="00200A65">
      <w:pPr>
        <w:pStyle w:val="ac"/>
        <w:ind w:left="0" w:firstLine="567"/>
        <w:rPr>
          <w:sz w:val="24"/>
          <w:szCs w:val="24"/>
          <w:lang w:val="ky"/>
        </w:rPr>
      </w:pPr>
      <w:r w:rsidRPr="003108A6">
        <w:rPr>
          <w:sz w:val="24"/>
          <w:szCs w:val="24"/>
          <w:lang w:val="ky"/>
        </w:rPr>
        <w:t>Эл аралык аккредитациялоо процедурасы билим берүү уюмдарынын билим берүү ишинин сапатын жана алардын европалык стандарттарга шайкештигин ар тараптуу баалоого багытталган. Мында ар бир өлкөнүн спецификалык мыйзамдык ченемдери эске алынат.</w:t>
      </w:r>
    </w:p>
    <w:p w:rsidR="00200A65" w:rsidRPr="003108A6" w:rsidRDefault="0006766C" w:rsidP="00200A65">
      <w:pPr>
        <w:pStyle w:val="ac"/>
        <w:ind w:left="0" w:firstLine="567"/>
        <w:rPr>
          <w:sz w:val="24"/>
          <w:szCs w:val="24"/>
          <w:lang w:val="ky"/>
        </w:rPr>
      </w:pPr>
      <w:r w:rsidRPr="003108A6">
        <w:rPr>
          <w:sz w:val="24"/>
          <w:szCs w:val="24"/>
          <w:lang w:val="ky"/>
        </w:rPr>
        <w:t>Билим берүү программаларын жана тышкы эксперттик комиссиянын (</w:t>
      </w:r>
      <w:r w:rsidR="000C6485" w:rsidRPr="003108A6">
        <w:rPr>
          <w:sz w:val="24"/>
          <w:szCs w:val="24"/>
          <w:lang w:val="ky"/>
        </w:rPr>
        <w:t>ТЭК</w:t>
      </w:r>
      <w:r w:rsidRPr="003108A6">
        <w:rPr>
          <w:sz w:val="24"/>
          <w:szCs w:val="24"/>
          <w:lang w:val="ky"/>
        </w:rPr>
        <w:t xml:space="preserve">) ишин баалоонун натыйжалуулугун камсыз кылуу үчүн программалык аккредитациялоодо кластердик мамиле колдонулат, анда аккредитациялануучу программалар ар бир кластерде 5тен ашпаган топторго бириктирилет. </w:t>
      </w:r>
    </w:p>
    <w:p w:rsidR="00200A65" w:rsidRPr="003108A6" w:rsidRDefault="0006766C" w:rsidP="00200A65">
      <w:pPr>
        <w:pStyle w:val="ac"/>
        <w:ind w:left="0" w:firstLine="567"/>
        <w:rPr>
          <w:sz w:val="24"/>
          <w:szCs w:val="24"/>
          <w:lang w:val="ky"/>
        </w:rPr>
      </w:pPr>
      <w:r w:rsidRPr="003108A6">
        <w:rPr>
          <w:sz w:val="24"/>
          <w:szCs w:val="24"/>
          <w:lang w:val="ky"/>
        </w:rPr>
        <w:t>Эл аралык аккредитация</w:t>
      </w:r>
      <w:r w:rsidR="007066C7" w:rsidRPr="003108A6">
        <w:rPr>
          <w:sz w:val="24"/>
          <w:szCs w:val="24"/>
          <w:lang w:val="ky"/>
        </w:rPr>
        <w:t>лоо</w:t>
      </w:r>
      <w:r w:rsidRPr="003108A6">
        <w:rPr>
          <w:sz w:val="24"/>
          <w:szCs w:val="24"/>
          <w:lang w:val="ky"/>
        </w:rPr>
        <w:t xml:space="preserve"> төмөнкү негизги принциптерди жетекчиликке алат:</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 xml:space="preserve">Кесипкөйлүк жана баалоонун ачыктыгы: </w:t>
      </w:r>
      <w:r w:rsidR="000C6485" w:rsidRPr="003108A6">
        <w:rPr>
          <w:sz w:val="24"/>
          <w:szCs w:val="24"/>
          <w:lang w:val="ky"/>
        </w:rPr>
        <w:t>с</w:t>
      </w:r>
      <w:r w:rsidRPr="003108A6">
        <w:rPr>
          <w:sz w:val="24"/>
          <w:szCs w:val="24"/>
          <w:lang w:val="ky"/>
        </w:rPr>
        <w:t>апатты баалоо квалификациялуу эксперттер тарабынан жүргүзүлөт жана кеңири коомчулукка жеткиликтүү.</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Ыктыярдуулук: аккредитациялоо жол-жобосуна катышуу уюмдун ыктыярдуу чечими болуп саналат.</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 xml:space="preserve">Көз карандысыздык: </w:t>
      </w:r>
      <w:r w:rsidR="000C6485" w:rsidRPr="003108A6">
        <w:rPr>
          <w:sz w:val="24"/>
          <w:szCs w:val="24"/>
          <w:lang w:val="ky"/>
        </w:rPr>
        <w:t>Т</w:t>
      </w:r>
      <w:r w:rsidRPr="003108A6">
        <w:rPr>
          <w:sz w:val="24"/>
          <w:szCs w:val="24"/>
          <w:lang w:val="ky"/>
        </w:rPr>
        <w:t>ЭК кандайдыр бир тышкы таасирлерден көз карандысыз иштейт.</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Объективдүүлүк жана кесипкөйлүк: баалоо объективдүү критерийлерге негизделген жана квалификациялуу эксперттер тарабынан жүзөгө ашырылат.</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Маалыматтын ачыктыгы, ишенимдүүлүгү жана актуалдуулугу: аккредитациялоо жол-жоболору жөнүндө маалымат жалпыга жеткиликтүү, так жана дайыма жаңыланып турат.</w:t>
      </w:r>
    </w:p>
    <w:p w:rsidR="00200A65"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 xml:space="preserve">Жамааттык чечим кабыл алуу: чечимдер </w:t>
      </w:r>
      <w:r w:rsidR="008460F1" w:rsidRPr="003108A6">
        <w:rPr>
          <w:sz w:val="24"/>
          <w:szCs w:val="24"/>
          <w:lang w:val="ky"/>
        </w:rPr>
        <w:t>Т</w:t>
      </w:r>
      <w:r w:rsidRPr="003108A6">
        <w:rPr>
          <w:sz w:val="24"/>
          <w:szCs w:val="24"/>
          <w:lang w:val="ky"/>
        </w:rPr>
        <w:t>ЭК тарабынан консенсус аркылуу кабыл алынат.</w:t>
      </w:r>
    </w:p>
    <w:p w:rsidR="00FF3C4E" w:rsidRPr="003108A6" w:rsidRDefault="0006766C" w:rsidP="00200A65">
      <w:pPr>
        <w:pStyle w:val="ac"/>
        <w:numPr>
          <w:ilvl w:val="0"/>
          <w:numId w:val="18"/>
        </w:numPr>
        <w:tabs>
          <w:tab w:val="left" w:pos="284"/>
        </w:tabs>
        <w:ind w:left="0" w:firstLine="567"/>
        <w:rPr>
          <w:sz w:val="24"/>
          <w:szCs w:val="24"/>
        </w:rPr>
      </w:pPr>
      <w:r w:rsidRPr="003108A6">
        <w:rPr>
          <w:sz w:val="24"/>
          <w:szCs w:val="24"/>
          <w:lang w:val="ky"/>
        </w:rPr>
        <w:t>Жыйынтыктарды жарыялоо: аккредитациялоонун оң жана терс натыйжалары жөнүндө маалымат жалпы коомчулуктун кароосуна жарыяланат.</w:t>
      </w:r>
    </w:p>
    <w:p w:rsidR="00593CF4" w:rsidRPr="003108A6" w:rsidRDefault="00593CF4" w:rsidP="00593CF4">
      <w:pPr>
        <w:pStyle w:val="ac"/>
        <w:kinsoku w:val="0"/>
        <w:overflowPunct w:val="0"/>
        <w:ind w:left="0" w:firstLine="567"/>
        <w:rPr>
          <w:spacing w:val="-1"/>
          <w:sz w:val="24"/>
          <w:szCs w:val="24"/>
          <w:lang w:val="ky"/>
        </w:rPr>
      </w:pPr>
      <w:r w:rsidRPr="003108A6">
        <w:rPr>
          <w:spacing w:val="-1"/>
          <w:sz w:val="24"/>
          <w:szCs w:val="24"/>
          <w:lang w:val="ky"/>
        </w:rPr>
        <w:t xml:space="preserve">CAAAE </w:t>
      </w:r>
      <w:r w:rsidRPr="003108A6">
        <w:rPr>
          <w:sz w:val="24"/>
          <w:szCs w:val="24"/>
          <w:lang w:val="ky"/>
        </w:rPr>
        <w:t xml:space="preserve">аккредитациялоонун </w:t>
      </w:r>
      <w:r w:rsidRPr="003108A6">
        <w:rPr>
          <w:spacing w:val="-1"/>
          <w:sz w:val="24"/>
          <w:szCs w:val="24"/>
          <w:lang w:val="ky"/>
        </w:rPr>
        <w:t>стандарттары жана жол-жоболору билим берүүнүн сапатын баалоо боюнча дүйнөлүк тажрыйбаны эске алуу менен жана ENQA</w:t>
      </w:r>
      <w:r w:rsidR="0006766C" w:rsidRPr="003108A6">
        <w:rPr>
          <w:rStyle w:val="a3"/>
          <w:sz w:val="24"/>
          <w:szCs w:val="24"/>
        </w:rPr>
        <w:footnoteReference w:id="1"/>
      </w:r>
      <w:r w:rsidRPr="003108A6">
        <w:rPr>
          <w:sz w:val="24"/>
          <w:szCs w:val="24"/>
          <w:lang w:val="ky-KG"/>
        </w:rPr>
        <w:t xml:space="preserve"> </w:t>
      </w:r>
      <w:r w:rsidRPr="003108A6">
        <w:rPr>
          <w:spacing w:val="-1"/>
          <w:sz w:val="24"/>
          <w:szCs w:val="24"/>
          <w:lang w:val="ky"/>
        </w:rPr>
        <w:t xml:space="preserve">аккредитациялоо тутумдары, ENAEE </w:t>
      </w:r>
      <w:r w:rsidR="0006766C" w:rsidRPr="003108A6">
        <w:rPr>
          <w:rStyle w:val="a3"/>
          <w:sz w:val="24"/>
          <w:szCs w:val="24"/>
        </w:rPr>
        <w:footnoteReference w:id="2"/>
      </w:r>
      <w:r w:rsidR="0006766C" w:rsidRPr="003108A6">
        <w:rPr>
          <w:sz w:val="24"/>
          <w:szCs w:val="24"/>
          <w:lang w:val="ky"/>
        </w:rPr>
        <w:t xml:space="preserve"> </w:t>
      </w:r>
      <w:r w:rsidRPr="003108A6">
        <w:rPr>
          <w:sz w:val="24"/>
          <w:szCs w:val="24"/>
          <w:lang w:val="ky"/>
        </w:rPr>
        <w:t xml:space="preserve">Европалык инженердик билим аккредитациялоо тармагы </w:t>
      </w:r>
      <w:r w:rsidR="0006766C" w:rsidRPr="003108A6">
        <w:rPr>
          <w:sz w:val="24"/>
          <w:szCs w:val="24"/>
          <w:lang w:val="ky"/>
        </w:rPr>
        <w:t xml:space="preserve">жана </w:t>
      </w:r>
      <w:r w:rsidRPr="003108A6">
        <w:rPr>
          <w:spacing w:val="-1"/>
          <w:sz w:val="24"/>
          <w:szCs w:val="24"/>
          <w:lang w:val="ky"/>
        </w:rPr>
        <w:t xml:space="preserve">INQAAHE </w:t>
      </w:r>
      <w:r w:rsidR="0006766C" w:rsidRPr="003108A6">
        <w:rPr>
          <w:rStyle w:val="a3"/>
          <w:spacing w:val="-1"/>
          <w:sz w:val="24"/>
          <w:szCs w:val="24"/>
        </w:rPr>
        <w:footnoteReference w:id="3"/>
      </w:r>
      <w:r w:rsidRPr="003108A6">
        <w:rPr>
          <w:sz w:val="24"/>
          <w:szCs w:val="24"/>
          <w:lang w:val="ky"/>
        </w:rPr>
        <w:t xml:space="preserve"> Жогорку билим берүүдөгү сапаттын кепилдиги боюнча эл аралык тармагы</w:t>
      </w:r>
      <w:r w:rsidRPr="003108A6">
        <w:rPr>
          <w:spacing w:val="-1"/>
          <w:sz w:val="24"/>
          <w:szCs w:val="24"/>
          <w:lang w:val="ky"/>
        </w:rPr>
        <w:t xml:space="preserve"> тарабынан адистерди даярдоонун сапатына коюлган талаптарга жооп берүү максатында иштелип чыккан.</w:t>
      </w:r>
    </w:p>
    <w:p w:rsidR="0063678E" w:rsidRPr="003108A6" w:rsidRDefault="00A6664E">
      <w:pPr>
        <w:pStyle w:val="ac"/>
        <w:ind w:left="0" w:firstLine="567"/>
        <w:rPr>
          <w:sz w:val="24"/>
          <w:szCs w:val="24"/>
          <w:lang w:val="kk-KZ"/>
        </w:rPr>
      </w:pPr>
      <w:r w:rsidRPr="003108A6">
        <w:rPr>
          <w:sz w:val="24"/>
          <w:szCs w:val="24"/>
          <w:lang w:val="ky"/>
        </w:rPr>
        <w:t>Билим берүү стандарттары окутуунун мерчемделген натыйжаларына жетишүүнү баалоого багытталат, билим берүүнүн мазмунуна, окуучулардын окуу жүктөмүнүн максималдуу көлөмүнө, окуучулардын даярдык деңгээлине карата талаптарды аныктайт.</w:t>
      </w:r>
    </w:p>
    <w:p w:rsidR="003765C2" w:rsidRPr="003108A6" w:rsidRDefault="003765C2" w:rsidP="003765C2">
      <w:pPr>
        <w:pStyle w:val="af4"/>
        <w:tabs>
          <w:tab w:val="left" w:pos="993"/>
        </w:tabs>
        <w:jc w:val="both"/>
        <w:rPr>
          <w:sz w:val="24"/>
          <w:szCs w:val="24"/>
          <w:lang w:val="kk-KZ"/>
        </w:rPr>
      </w:pPr>
    </w:p>
    <w:p w:rsidR="0063678E" w:rsidRPr="003108A6" w:rsidRDefault="0063678E">
      <w:pPr>
        <w:pStyle w:val="ac"/>
        <w:ind w:left="0" w:firstLine="567"/>
        <w:rPr>
          <w:sz w:val="24"/>
          <w:szCs w:val="24"/>
          <w:lang w:val="ky"/>
        </w:rPr>
      </w:pPr>
    </w:p>
    <w:p w:rsidR="0063678E" w:rsidRPr="003108A6" w:rsidRDefault="0063678E">
      <w:pPr>
        <w:pStyle w:val="ac"/>
        <w:ind w:left="0" w:firstLine="567"/>
        <w:rPr>
          <w:sz w:val="24"/>
          <w:szCs w:val="24"/>
          <w:lang w:val="ky"/>
        </w:rPr>
      </w:pPr>
    </w:p>
    <w:p w:rsidR="0063678E" w:rsidRPr="003108A6" w:rsidRDefault="0063678E">
      <w:pPr>
        <w:pStyle w:val="ac"/>
        <w:ind w:left="0" w:firstLine="567"/>
        <w:rPr>
          <w:sz w:val="24"/>
          <w:szCs w:val="24"/>
          <w:lang w:val="ky"/>
        </w:rPr>
      </w:pPr>
    </w:p>
    <w:p w:rsidR="00A6664E" w:rsidRPr="003108A6" w:rsidRDefault="00A6664E">
      <w:pPr>
        <w:pStyle w:val="ac"/>
        <w:ind w:left="0" w:firstLine="567"/>
        <w:rPr>
          <w:sz w:val="24"/>
          <w:szCs w:val="24"/>
          <w:lang w:val="ky"/>
        </w:rPr>
      </w:pPr>
    </w:p>
    <w:p w:rsidR="0063678E" w:rsidRPr="003108A6" w:rsidRDefault="0063678E">
      <w:pPr>
        <w:pStyle w:val="ac"/>
        <w:ind w:left="0" w:firstLine="567"/>
        <w:rPr>
          <w:sz w:val="24"/>
          <w:szCs w:val="24"/>
          <w:lang w:val="kk-KZ"/>
        </w:rPr>
      </w:pPr>
    </w:p>
    <w:p w:rsidR="006B4031" w:rsidRPr="003108A6" w:rsidRDefault="006B4031">
      <w:pPr>
        <w:pStyle w:val="ac"/>
        <w:ind w:left="0" w:firstLine="567"/>
        <w:rPr>
          <w:sz w:val="24"/>
          <w:szCs w:val="24"/>
          <w:lang w:val="kk-KZ"/>
        </w:rPr>
      </w:pPr>
    </w:p>
    <w:p w:rsidR="00CE1B58" w:rsidRPr="003108A6" w:rsidRDefault="00CE1B58" w:rsidP="00B754D8">
      <w:pPr>
        <w:pStyle w:val="ac"/>
        <w:ind w:left="0" w:firstLine="0"/>
        <w:rPr>
          <w:sz w:val="24"/>
          <w:szCs w:val="24"/>
          <w:lang w:val="kk-KZ"/>
        </w:rPr>
      </w:pPr>
    </w:p>
    <w:p w:rsidR="001B5F66" w:rsidRPr="003108A6" w:rsidRDefault="006070D7" w:rsidP="001B5F66">
      <w:pPr>
        <w:pStyle w:val="1"/>
        <w:ind w:left="0" w:firstLine="567"/>
        <w:jc w:val="center"/>
        <w:rPr>
          <w:color w:val="0070C0"/>
          <w:sz w:val="24"/>
          <w:lang w:val="kk-KZ"/>
        </w:rPr>
      </w:pPr>
      <w:r w:rsidRPr="003108A6">
        <w:rPr>
          <w:color w:val="0070C0"/>
          <w:sz w:val="24"/>
          <w:lang w:val="ky"/>
        </w:rPr>
        <w:lastRenderedPageBreak/>
        <w:t>ЖАЛПЫ ОРТО БИЛИМ БЕРҮҮ ПРОГРАММАЛАРЫН ЭЛ АРАЛЫК АККРЕДИТАЦИЯЛООНУН СТАНДАРТТАРЫ</w:t>
      </w:r>
    </w:p>
    <w:p w:rsidR="0063678E" w:rsidRPr="003108A6" w:rsidRDefault="0006766C" w:rsidP="001B5F66">
      <w:pPr>
        <w:pStyle w:val="1"/>
        <w:ind w:left="0" w:firstLine="567"/>
        <w:jc w:val="center"/>
        <w:rPr>
          <w:b w:val="0"/>
          <w:sz w:val="24"/>
          <w:szCs w:val="24"/>
        </w:rPr>
      </w:pPr>
      <w:r w:rsidRPr="003108A6">
        <w:rPr>
          <w:b w:val="0"/>
          <w:sz w:val="24"/>
          <w:szCs w:val="24"/>
        </w:rPr>
        <w:tab/>
      </w:r>
    </w:p>
    <w:p w:rsidR="0063678E" w:rsidRPr="003108A6" w:rsidRDefault="0006766C">
      <w:pPr>
        <w:spacing w:after="0" w:line="240" w:lineRule="auto"/>
        <w:ind w:firstLine="567"/>
        <w:rPr>
          <w:rFonts w:ascii="Times New Roman" w:hAnsi="Times New Roman" w:cs="Times New Roman"/>
          <w:color w:val="0070C0"/>
          <w:sz w:val="24"/>
          <w:szCs w:val="24"/>
          <w:lang w:val="kk-KZ"/>
        </w:rPr>
      </w:pPr>
      <w:r w:rsidRPr="003108A6">
        <w:rPr>
          <w:rFonts w:ascii="Times New Roman" w:hAnsi="Times New Roman" w:cs="Times New Roman"/>
          <w:color w:val="0070C0"/>
          <w:sz w:val="24"/>
          <w:szCs w:val="24"/>
          <w:lang w:val="ky"/>
        </w:rPr>
        <w:t xml:space="preserve">1. </w:t>
      </w:r>
      <w:bookmarkStart w:id="16" w:name="_Toc519847272"/>
      <w:bookmarkStart w:id="17" w:name="_Toc158969903"/>
      <w:r w:rsidRPr="003108A6">
        <w:rPr>
          <w:rFonts w:ascii="Times New Roman" w:hAnsi="Times New Roman" w:cs="Times New Roman"/>
          <w:color w:val="0070C0"/>
          <w:sz w:val="24"/>
          <w:szCs w:val="24"/>
          <w:lang w:val="ky"/>
        </w:rPr>
        <w:t>Колдонуу чөйрөсү</w:t>
      </w:r>
      <w:bookmarkEnd w:id="16"/>
      <w:bookmarkEnd w:id="17"/>
    </w:p>
    <w:p w:rsidR="00EC7397" w:rsidRPr="003108A6" w:rsidRDefault="0006766C" w:rsidP="00147122">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1.1 </w:t>
      </w:r>
      <w:r w:rsidR="00D01237" w:rsidRPr="003108A6">
        <w:rPr>
          <w:rFonts w:ascii="Times New Roman" w:hAnsi="Times New Roman" w:cs="Times New Roman"/>
          <w:sz w:val="24"/>
          <w:szCs w:val="24"/>
          <w:lang w:val="ky"/>
        </w:rPr>
        <w:t>Э</w:t>
      </w:r>
      <w:r w:rsidRPr="003108A6">
        <w:rPr>
          <w:rFonts w:ascii="Times New Roman" w:hAnsi="Times New Roman" w:cs="Times New Roman"/>
          <w:sz w:val="24"/>
          <w:szCs w:val="24"/>
          <w:lang w:val="ky"/>
        </w:rPr>
        <w:t>л аралык өзүн-өзү баалоо процедурасы 1-10 стандарттарын камтыган бөлүмдөр боюнча түзүлүшү керек.</w:t>
      </w:r>
    </w:p>
    <w:p w:rsidR="00EC7397" w:rsidRPr="003108A6" w:rsidRDefault="0006766C" w:rsidP="00147122">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1.2 </w:t>
      </w:r>
      <w:r w:rsidR="00D01237" w:rsidRPr="003108A6">
        <w:rPr>
          <w:rFonts w:ascii="Times New Roman" w:hAnsi="Times New Roman" w:cs="Times New Roman"/>
          <w:sz w:val="24"/>
          <w:szCs w:val="24"/>
          <w:lang w:val="ky"/>
        </w:rPr>
        <w:t>Б</w:t>
      </w:r>
      <w:r w:rsidRPr="003108A6">
        <w:rPr>
          <w:rFonts w:ascii="Times New Roman" w:hAnsi="Times New Roman" w:cs="Times New Roman"/>
          <w:sz w:val="24"/>
          <w:szCs w:val="24"/>
          <w:lang w:val="ky"/>
        </w:rPr>
        <w:t xml:space="preserve">ул стандарттар жалпы </w:t>
      </w:r>
      <w:r w:rsidR="00D01237" w:rsidRPr="003108A6">
        <w:rPr>
          <w:rFonts w:ascii="Times New Roman" w:hAnsi="Times New Roman" w:cs="Times New Roman"/>
          <w:sz w:val="24"/>
          <w:szCs w:val="24"/>
          <w:lang w:val="ky"/>
        </w:rPr>
        <w:t xml:space="preserve">орто </w:t>
      </w:r>
      <w:r w:rsidRPr="003108A6">
        <w:rPr>
          <w:rFonts w:ascii="Times New Roman" w:hAnsi="Times New Roman" w:cs="Times New Roman"/>
          <w:sz w:val="24"/>
          <w:szCs w:val="24"/>
          <w:lang w:val="ky"/>
        </w:rPr>
        <w:t xml:space="preserve">билим берүү уюмунун </w:t>
      </w:r>
      <w:r w:rsidR="00FE76F4" w:rsidRPr="003108A6">
        <w:rPr>
          <w:rFonts w:ascii="Times New Roman" w:hAnsi="Times New Roman" w:cs="Times New Roman"/>
          <w:sz w:val="24"/>
          <w:szCs w:val="24"/>
          <w:lang w:val="ky"/>
        </w:rPr>
        <w:t>институционалдык</w:t>
      </w:r>
      <w:r w:rsidRPr="003108A6">
        <w:rPr>
          <w:rFonts w:ascii="Times New Roman" w:hAnsi="Times New Roman" w:cs="Times New Roman"/>
          <w:sz w:val="24"/>
          <w:szCs w:val="24"/>
          <w:lang w:val="ky"/>
        </w:rPr>
        <w:t xml:space="preserve"> же программалык аккредитациялоо процесстеринде колдонууга арналган. Алардын колдонулушу уюмдардын өздөрүн жана алардын билим берүү программаларын аккредитациялоого жайылтылат.</w:t>
      </w:r>
      <w:r w:rsidR="00D01237" w:rsidRPr="003108A6">
        <w:rPr>
          <w:rFonts w:ascii="Times New Roman" w:hAnsi="Times New Roman" w:cs="Times New Roman"/>
          <w:sz w:val="24"/>
          <w:szCs w:val="24"/>
          <w:lang w:val="ky"/>
        </w:rPr>
        <w:t xml:space="preserve"> </w:t>
      </w:r>
    </w:p>
    <w:p w:rsidR="0063678E" w:rsidRPr="003108A6" w:rsidRDefault="0063678E">
      <w:pPr>
        <w:spacing w:after="0" w:line="240" w:lineRule="auto"/>
        <w:ind w:firstLine="567"/>
        <w:rPr>
          <w:rFonts w:ascii="Times New Roman" w:hAnsi="Times New Roman" w:cs="Times New Roman"/>
          <w:sz w:val="24"/>
          <w:szCs w:val="24"/>
          <w:lang w:val="ky"/>
        </w:rPr>
      </w:pPr>
    </w:p>
    <w:p w:rsidR="00C67207" w:rsidRPr="003108A6" w:rsidRDefault="00D01237" w:rsidP="00D01237">
      <w:pPr>
        <w:pStyle w:val="1"/>
        <w:ind w:left="0" w:firstLine="567"/>
        <w:jc w:val="center"/>
        <w:rPr>
          <w:color w:val="0070C0"/>
          <w:sz w:val="24"/>
          <w:lang w:val="ky"/>
        </w:rPr>
      </w:pPr>
      <w:r w:rsidRPr="003108A6">
        <w:rPr>
          <w:color w:val="0070C0"/>
          <w:sz w:val="24"/>
          <w:lang w:val="ky"/>
        </w:rPr>
        <w:t>ЖАЛПЫ ОРТО БИЛИМ БЕРҮҮ ПРОГРАММАЛАРЫН ЭЛ АРАЛЫК АККРЕДИТАЦИЯЛООНУН СТАНДАРТТАРЫ</w:t>
      </w:r>
    </w:p>
    <w:p w:rsidR="00D01237" w:rsidRPr="003108A6" w:rsidRDefault="00D01237" w:rsidP="00D01237">
      <w:pPr>
        <w:pStyle w:val="1"/>
        <w:ind w:left="0" w:firstLine="567"/>
        <w:jc w:val="center"/>
        <w:rPr>
          <w:color w:val="0070C0"/>
          <w:sz w:val="24"/>
          <w:szCs w:val="24"/>
        </w:rPr>
      </w:pPr>
    </w:p>
    <w:p w:rsidR="0063678E" w:rsidRPr="003108A6" w:rsidRDefault="0006766C" w:rsidP="00F50B7B">
      <w:pPr>
        <w:pStyle w:val="2"/>
        <w:spacing w:before="0" w:line="240" w:lineRule="auto"/>
        <w:ind w:firstLine="567"/>
        <w:jc w:val="both"/>
        <w:rPr>
          <w:rFonts w:ascii="Times New Roman" w:hAnsi="Times New Roman" w:cs="Times New Roman"/>
          <w:i/>
          <w:color w:val="0070C0"/>
          <w:sz w:val="24"/>
        </w:rPr>
      </w:pPr>
      <w:bookmarkStart w:id="18" w:name="_Toc158971899"/>
      <w:bookmarkStart w:id="19" w:name="_Toc256000016"/>
      <w:r w:rsidRPr="003108A6">
        <w:rPr>
          <w:rFonts w:ascii="Times New Roman" w:hAnsi="Times New Roman" w:cs="Times New Roman"/>
          <w:i/>
          <w:color w:val="0070C0"/>
          <w:sz w:val="24"/>
          <w:lang w:val="ky"/>
        </w:rPr>
        <w:t>1</w:t>
      </w:r>
      <w:r w:rsidR="008E573C" w:rsidRPr="003108A6">
        <w:rPr>
          <w:rFonts w:ascii="Times New Roman" w:hAnsi="Times New Roman" w:cs="Times New Roman"/>
          <w:i/>
          <w:color w:val="0070C0"/>
          <w:sz w:val="24"/>
          <w:lang w:val="ky"/>
        </w:rPr>
        <w:t>-стандарт</w:t>
      </w:r>
      <w:r w:rsidRPr="003108A6">
        <w:rPr>
          <w:rFonts w:ascii="Times New Roman" w:hAnsi="Times New Roman" w:cs="Times New Roman"/>
          <w:i/>
          <w:color w:val="0070C0"/>
          <w:sz w:val="24"/>
          <w:lang w:val="ky"/>
        </w:rPr>
        <w:t xml:space="preserve">. </w:t>
      </w:r>
      <w:bookmarkEnd w:id="18"/>
      <w:r w:rsidRPr="003108A6">
        <w:rPr>
          <w:rFonts w:ascii="Times New Roman" w:hAnsi="Times New Roman" w:cs="Times New Roman"/>
          <w:i/>
          <w:color w:val="0070C0"/>
          <w:sz w:val="24"/>
          <w:lang w:val="ky"/>
        </w:rPr>
        <w:t>Билим берүүнүн сапатын камсыздоо саясаты</w:t>
      </w:r>
      <w:bookmarkEnd w:id="19"/>
    </w:p>
    <w:p w:rsidR="0063678E" w:rsidRPr="003108A6" w:rsidRDefault="0006766C">
      <w:pPr>
        <w:spacing w:after="0" w:line="240" w:lineRule="auto"/>
        <w:ind w:firstLine="567"/>
        <w:rPr>
          <w:rFonts w:ascii="Times New Roman" w:hAnsi="Times New Roman" w:cs="Times New Roman"/>
          <w:b/>
          <w:sz w:val="24"/>
          <w:szCs w:val="24"/>
          <w:lang w:val="ky"/>
        </w:rPr>
      </w:pPr>
      <w:r w:rsidRPr="003108A6">
        <w:rPr>
          <w:rFonts w:ascii="Times New Roman" w:hAnsi="Times New Roman" w:cs="Times New Roman"/>
          <w:b/>
          <w:sz w:val="24"/>
          <w:szCs w:val="24"/>
          <w:lang w:val="ky"/>
        </w:rPr>
        <w:t xml:space="preserve"> Жалпы жоболор</w:t>
      </w:r>
    </w:p>
    <w:p w:rsidR="00696CAC" w:rsidRPr="003108A6" w:rsidRDefault="0006766C" w:rsidP="00696CAC">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Стандартка ылайык, билим берүү уюму сапатты камсыздоо саясатын иштеп чыгышы жана жарыялашы керек, ал стратегиялык башкаруу тутумуна киргизилиши керек. Бул саясатты калыптандыруу жана ишке ашыруу тиешелүү структураларды жана процесстерди пайдалануу менен ички кызыкдар тараптар тарабынан жүзөгө ашырылат, мында тышкы кызыкдар тараптарды активдүү тартуу каралат.</w:t>
      </w:r>
    </w:p>
    <w:p w:rsidR="00696CAC" w:rsidRPr="003108A6" w:rsidRDefault="00696CAC">
      <w:pPr>
        <w:spacing w:after="0" w:line="240" w:lineRule="auto"/>
        <w:ind w:firstLine="567"/>
        <w:rPr>
          <w:rFonts w:ascii="Times New Roman" w:hAnsi="Times New Roman" w:cs="Times New Roman"/>
          <w:sz w:val="24"/>
          <w:szCs w:val="24"/>
          <w:lang w:val="kk-KZ"/>
        </w:rPr>
      </w:pPr>
    </w:p>
    <w:p w:rsidR="00696CAC" w:rsidRPr="003108A6" w:rsidRDefault="0006766C" w:rsidP="00696CAC">
      <w:pPr>
        <w:spacing w:after="0" w:line="240" w:lineRule="auto"/>
        <w:ind w:firstLine="567"/>
        <w:rPr>
          <w:rFonts w:ascii="Times New Roman" w:hAnsi="Times New Roman" w:cs="Times New Roman"/>
          <w:b/>
          <w:sz w:val="24"/>
          <w:szCs w:val="24"/>
          <w:lang w:val="kk-KZ"/>
        </w:rPr>
      </w:pPr>
      <w:r w:rsidRPr="003108A6">
        <w:rPr>
          <w:rFonts w:ascii="Times New Roman" w:hAnsi="Times New Roman" w:cs="Times New Roman"/>
          <w:b/>
          <w:sz w:val="24"/>
          <w:szCs w:val="24"/>
          <w:lang w:val="ky"/>
        </w:rPr>
        <w:t xml:space="preserve">Билим берүү </w:t>
      </w:r>
      <w:r w:rsidR="001867B1" w:rsidRPr="003108A6">
        <w:rPr>
          <w:rFonts w:ascii="Times New Roman" w:hAnsi="Times New Roman" w:cs="Times New Roman"/>
          <w:b/>
          <w:sz w:val="24"/>
          <w:szCs w:val="24"/>
          <w:lang w:val="ky"/>
        </w:rPr>
        <w:t>тутумун</w:t>
      </w:r>
      <w:r w:rsidRPr="003108A6">
        <w:rPr>
          <w:rFonts w:ascii="Times New Roman" w:hAnsi="Times New Roman" w:cs="Times New Roman"/>
          <w:b/>
          <w:sz w:val="24"/>
          <w:szCs w:val="24"/>
          <w:lang w:val="ky"/>
        </w:rPr>
        <w:t>да сапатты камсыз кылуу боюнча сунуштар</w:t>
      </w:r>
    </w:p>
    <w:p w:rsidR="00696CAC" w:rsidRPr="003108A6" w:rsidRDefault="0006766C" w:rsidP="00A813F7">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уюмунда сапатты камсыз кылуу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сы так саясатка жана аны ишке ашыруунун иштиктүү механизмдерине негизделиши керек. Бул туруктуу өркүндөтүү циклин түзүүгө, уюмдун ишинин ачык-айкындуулугун жогорулатууга жана сапат маданиятын бекемдөөгө мүмкүндүк берет, мында бардык кызыкдар тараптар сапат үчүн бардык деңгээлдерде жооп беришет. Натыйжалуулукту жогорулатуу үчүн саясат жана анын механизмдери расмий түрдө бекитилип, жалпы коомчулукка жеткиликтүү болушу керек.</w:t>
      </w:r>
    </w:p>
    <w:p w:rsidR="00696CAC" w:rsidRPr="003108A6" w:rsidRDefault="0006766C" w:rsidP="00A813F7">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Натыйжалуу сапатты кепилдөө саясаты окутуу менен окутуунун ортосундагы байланышты, ошондой эле улуттук контекстти жана уюмдун өзгөчөлүгүн эске алышы керек. Мындай саясат өбөлгө түзөт:</w:t>
      </w:r>
    </w:p>
    <w:p w:rsidR="00696CAC" w:rsidRPr="003108A6" w:rsidRDefault="0006766C" w:rsidP="00A813F7">
      <w:pPr>
        <w:pStyle w:val="af1"/>
        <w:numPr>
          <w:ilvl w:val="0"/>
          <w:numId w:val="18"/>
        </w:numPr>
        <w:ind w:left="0" w:firstLine="567"/>
        <w:rPr>
          <w:sz w:val="24"/>
          <w:szCs w:val="24"/>
          <w:lang w:val="kk-KZ"/>
        </w:rPr>
      </w:pPr>
      <w:r w:rsidRPr="003108A6">
        <w:rPr>
          <w:sz w:val="24"/>
          <w:szCs w:val="24"/>
          <w:lang w:val="ky"/>
        </w:rPr>
        <w:t xml:space="preserve">Сапатты камсыз кылуу </w:t>
      </w:r>
      <w:r w:rsidR="001867B1" w:rsidRPr="003108A6">
        <w:rPr>
          <w:sz w:val="24"/>
          <w:szCs w:val="24"/>
          <w:lang w:val="ky"/>
        </w:rPr>
        <w:t>тутумун</w:t>
      </w:r>
      <w:r w:rsidRPr="003108A6">
        <w:rPr>
          <w:sz w:val="24"/>
          <w:szCs w:val="24"/>
          <w:lang w:val="ky"/>
        </w:rPr>
        <w:t xml:space="preserve"> түзүү.</w:t>
      </w:r>
    </w:p>
    <w:p w:rsidR="00696CAC" w:rsidRPr="003108A6" w:rsidRDefault="009E6549" w:rsidP="00A813F7">
      <w:pPr>
        <w:pStyle w:val="af1"/>
        <w:numPr>
          <w:ilvl w:val="0"/>
          <w:numId w:val="18"/>
        </w:numPr>
        <w:ind w:left="0" w:firstLine="567"/>
        <w:rPr>
          <w:sz w:val="24"/>
          <w:szCs w:val="24"/>
          <w:lang w:val="kk-KZ"/>
        </w:rPr>
      </w:pPr>
      <w:r w:rsidRPr="003108A6">
        <w:rPr>
          <w:sz w:val="24"/>
          <w:szCs w:val="24"/>
          <w:lang w:val="ky"/>
        </w:rPr>
        <w:t xml:space="preserve">Сапатты камсыздоо боюнча милдеттерди аткарууда бөлүмдөрдү, жетекчиликти, кызматкерлерди жана </w:t>
      </w:r>
      <w:r w:rsidR="00CB602F" w:rsidRPr="003108A6">
        <w:rPr>
          <w:sz w:val="24"/>
          <w:szCs w:val="24"/>
          <w:lang w:val="ky"/>
        </w:rPr>
        <w:t>окуучуларды</w:t>
      </w:r>
      <w:r w:rsidRPr="003108A6">
        <w:rPr>
          <w:sz w:val="24"/>
          <w:szCs w:val="24"/>
          <w:lang w:val="ky"/>
        </w:rPr>
        <w:t xml:space="preserve"> колдоо</w:t>
      </w:r>
      <w:r w:rsidR="0006766C" w:rsidRPr="003108A6">
        <w:rPr>
          <w:sz w:val="24"/>
          <w:szCs w:val="24"/>
          <w:lang w:val="ky"/>
        </w:rPr>
        <w:t>.</w:t>
      </w:r>
    </w:p>
    <w:p w:rsidR="00661C3C" w:rsidRPr="003108A6" w:rsidRDefault="00661C3C" w:rsidP="00A813F7">
      <w:pPr>
        <w:pStyle w:val="af1"/>
        <w:numPr>
          <w:ilvl w:val="0"/>
          <w:numId w:val="18"/>
        </w:numPr>
        <w:ind w:left="0" w:firstLine="567"/>
        <w:rPr>
          <w:sz w:val="24"/>
          <w:szCs w:val="24"/>
          <w:lang w:val="kk-KZ"/>
        </w:rPr>
      </w:pPr>
      <w:r w:rsidRPr="003108A6">
        <w:rPr>
          <w:sz w:val="24"/>
          <w:szCs w:val="24"/>
          <w:lang w:val="ky"/>
        </w:rPr>
        <w:t xml:space="preserve">Академиялык ак ниеттүүлүктү жана эркиндикти бекемдөө, ошондой эле академиялык абийирсиздиктин ар кандай түрүнө чыдамсыздык </w:t>
      </w:r>
    </w:p>
    <w:p w:rsidR="00696CAC" w:rsidRPr="003108A6" w:rsidRDefault="00976201" w:rsidP="00A813F7">
      <w:pPr>
        <w:pStyle w:val="af1"/>
        <w:numPr>
          <w:ilvl w:val="0"/>
          <w:numId w:val="18"/>
        </w:numPr>
        <w:ind w:left="0" w:firstLine="567"/>
        <w:rPr>
          <w:sz w:val="24"/>
          <w:szCs w:val="24"/>
          <w:lang w:val="kk-KZ"/>
        </w:rPr>
      </w:pPr>
      <w:r w:rsidRPr="003108A6">
        <w:rPr>
          <w:sz w:val="24"/>
          <w:szCs w:val="24"/>
          <w:lang w:val="ky"/>
        </w:rPr>
        <w:t>Окуучуларга</w:t>
      </w:r>
      <w:r w:rsidR="0006766C" w:rsidRPr="003108A6">
        <w:rPr>
          <w:sz w:val="24"/>
          <w:szCs w:val="24"/>
          <w:lang w:val="ky"/>
        </w:rPr>
        <w:t xml:space="preserve"> жана </w:t>
      </w:r>
      <w:r w:rsidRPr="003108A6">
        <w:rPr>
          <w:sz w:val="24"/>
          <w:szCs w:val="24"/>
          <w:lang w:val="ky"/>
        </w:rPr>
        <w:t>педагогдорго</w:t>
      </w:r>
      <w:r w:rsidR="0006766C" w:rsidRPr="003108A6">
        <w:rPr>
          <w:sz w:val="24"/>
          <w:szCs w:val="24"/>
          <w:lang w:val="ky"/>
        </w:rPr>
        <w:t xml:space="preserve"> карата басмырлоонун жана сабырсыздыктын алдын алуу.</w:t>
      </w:r>
    </w:p>
    <w:p w:rsidR="00696CAC" w:rsidRPr="003108A6" w:rsidRDefault="0006766C" w:rsidP="00A813F7">
      <w:pPr>
        <w:pStyle w:val="af1"/>
        <w:numPr>
          <w:ilvl w:val="0"/>
          <w:numId w:val="18"/>
        </w:numPr>
        <w:ind w:left="0" w:firstLine="567"/>
        <w:rPr>
          <w:sz w:val="24"/>
          <w:szCs w:val="24"/>
          <w:lang w:val="kk-KZ"/>
        </w:rPr>
      </w:pPr>
      <w:r w:rsidRPr="003108A6">
        <w:rPr>
          <w:sz w:val="24"/>
          <w:szCs w:val="24"/>
          <w:lang w:val="ky"/>
        </w:rPr>
        <w:t>Сапатты камсыздоо процессине тышкы кызыкдар тараптарды тартуу.</w:t>
      </w:r>
    </w:p>
    <w:p w:rsidR="00696CAC" w:rsidRPr="003108A6" w:rsidRDefault="0006766C" w:rsidP="00976201">
      <w:pPr>
        <w:pStyle w:val="af1"/>
        <w:numPr>
          <w:ilvl w:val="0"/>
          <w:numId w:val="20"/>
        </w:numPr>
        <w:ind w:left="0" w:firstLine="567"/>
        <w:jc w:val="left"/>
        <w:rPr>
          <w:sz w:val="24"/>
          <w:szCs w:val="24"/>
          <w:lang w:val="kk-KZ"/>
        </w:rPr>
      </w:pPr>
      <w:r w:rsidRPr="003108A6">
        <w:rPr>
          <w:sz w:val="24"/>
          <w:szCs w:val="24"/>
          <w:lang w:val="ky"/>
        </w:rPr>
        <w:t xml:space="preserve">Саясатты ишке ашыруу уюмдун бардык бөлүмдөрүн камтыган ар кандай ички сапатты </w:t>
      </w:r>
      <w:r w:rsidR="00976201" w:rsidRPr="003108A6">
        <w:rPr>
          <w:sz w:val="24"/>
          <w:szCs w:val="24"/>
          <w:lang w:val="ky"/>
        </w:rPr>
        <w:t>көзөмөлдөө</w:t>
      </w:r>
      <w:r w:rsidRPr="003108A6">
        <w:rPr>
          <w:sz w:val="24"/>
          <w:szCs w:val="24"/>
          <w:lang w:val="ky"/>
        </w:rPr>
        <w:t xml:space="preserve"> процесстери жана жол-жоболору аркылуу жүргүзүлөт.  Саясатты ишке ашыруу деңгээли уюмдун өзү тарабынан дайыма бааланат, көзөмөлдөнөт жана каралып турат. Мында саясат субподрядчиктер жана өнөктөштөр жүргүзгөн бардык иш-аракеттерге жайылтылат.</w:t>
      </w:r>
    </w:p>
    <w:p w:rsidR="00696CAC" w:rsidRPr="003108A6" w:rsidRDefault="00696CAC">
      <w:pPr>
        <w:spacing w:after="0" w:line="240" w:lineRule="auto"/>
        <w:ind w:firstLine="567"/>
        <w:rPr>
          <w:rFonts w:ascii="Times New Roman" w:hAnsi="Times New Roman" w:cs="Times New Roman"/>
          <w:sz w:val="24"/>
          <w:szCs w:val="24"/>
          <w:lang w:val="kk-KZ"/>
        </w:rPr>
      </w:pPr>
    </w:p>
    <w:p w:rsidR="00367A32" w:rsidRPr="003108A6" w:rsidRDefault="0006766C" w:rsidP="00053FB9">
      <w:pPr>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053FB9" w:rsidRPr="003108A6" w:rsidRDefault="0006766C" w:rsidP="00053FB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Сунушталган суроолордун тизмеси билим берүү уюмундагы сапатты камсыздоо </w:t>
      </w:r>
      <w:r w:rsidR="001867B1" w:rsidRPr="003108A6">
        <w:rPr>
          <w:rFonts w:ascii="Times New Roman" w:hAnsi="Times New Roman" w:cs="Times New Roman"/>
          <w:sz w:val="24"/>
          <w:szCs w:val="24"/>
          <w:lang w:val="ky"/>
        </w:rPr>
        <w:t>тутумун</w:t>
      </w:r>
      <w:r w:rsidRPr="003108A6">
        <w:rPr>
          <w:rFonts w:ascii="Times New Roman" w:hAnsi="Times New Roman" w:cs="Times New Roman"/>
          <w:sz w:val="24"/>
          <w:szCs w:val="24"/>
          <w:lang w:val="ky"/>
        </w:rPr>
        <w:t xml:space="preserve">ын натыйжалуулугун баалоого багытталган. </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1. Саясаттын жеткиликтүүлүгү жана ачыктыгы:</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 xml:space="preserve">Сапатты камсыз кылуу саясаты (мындан ары - </w:t>
      </w:r>
      <w:r w:rsidR="00976201" w:rsidRPr="003108A6">
        <w:rPr>
          <w:sz w:val="24"/>
          <w:szCs w:val="24"/>
          <w:lang w:val="ky"/>
        </w:rPr>
        <w:t>СККС</w:t>
      </w:r>
      <w:r w:rsidRPr="003108A6">
        <w:rPr>
          <w:sz w:val="24"/>
          <w:szCs w:val="24"/>
          <w:lang w:val="ky"/>
        </w:rPr>
        <w:t xml:space="preserve">) кайсы документтерде жазылган? Кайда жарыяланган? Ал </w:t>
      </w:r>
      <w:r w:rsidR="00976201" w:rsidRPr="003108A6">
        <w:rPr>
          <w:sz w:val="24"/>
          <w:szCs w:val="24"/>
          <w:lang w:val="ky"/>
        </w:rPr>
        <w:t>коомчулукка</w:t>
      </w:r>
      <w:r w:rsidRPr="003108A6">
        <w:rPr>
          <w:sz w:val="24"/>
          <w:szCs w:val="24"/>
          <w:lang w:val="ky"/>
        </w:rPr>
        <w:t xml:space="preserve"> жеткиликтүүбү же уюмдун </w:t>
      </w:r>
      <w:r w:rsidR="00976201" w:rsidRPr="003108A6">
        <w:rPr>
          <w:sz w:val="24"/>
          <w:szCs w:val="24"/>
          <w:lang w:val="ky"/>
        </w:rPr>
        <w:t>алкагында</w:t>
      </w:r>
      <w:r w:rsidRPr="003108A6">
        <w:rPr>
          <w:sz w:val="24"/>
          <w:szCs w:val="24"/>
          <w:lang w:val="ky"/>
        </w:rPr>
        <w:t xml:space="preserve"> гана бөлүшүлөбү?</w:t>
      </w:r>
    </w:p>
    <w:p w:rsidR="00053FB9" w:rsidRPr="003108A6" w:rsidRDefault="00976201" w:rsidP="00053FB9">
      <w:pPr>
        <w:pStyle w:val="af1"/>
        <w:numPr>
          <w:ilvl w:val="0"/>
          <w:numId w:val="20"/>
        </w:numPr>
        <w:ind w:left="0" w:firstLine="567"/>
        <w:rPr>
          <w:sz w:val="24"/>
          <w:szCs w:val="24"/>
          <w:lang w:val="kk-KZ"/>
        </w:rPr>
      </w:pPr>
      <w:r w:rsidRPr="003108A6">
        <w:rPr>
          <w:sz w:val="24"/>
          <w:szCs w:val="24"/>
          <w:lang w:val="ky"/>
        </w:rPr>
        <w:t xml:space="preserve">СККС </w:t>
      </w:r>
      <w:r w:rsidR="0006766C" w:rsidRPr="003108A6">
        <w:rPr>
          <w:sz w:val="24"/>
          <w:szCs w:val="24"/>
          <w:lang w:val="ky"/>
        </w:rPr>
        <w:t>кызматкерлерге, мугалимдерге жана окуучуларга жеткиликтүүбү? Иш берүүчүлөр жана башка кызыкдар тараптар аны менен таанышканбы?</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2. Кызыкдар тараптардын катышуусу:</w:t>
      </w:r>
    </w:p>
    <w:p w:rsidR="00053FB9" w:rsidRPr="003108A6" w:rsidRDefault="00976201" w:rsidP="00053FB9">
      <w:pPr>
        <w:pStyle w:val="af1"/>
        <w:numPr>
          <w:ilvl w:val="0"/>
          <w:numId w:val="20"/>
        </w:numPr>
        <w:ind w:left="0" w:firstLine="567"/>
        <w:rPr>
          <w:sz w:val="24"/>
          <w:szCs w:val="24"/>
          <w:lang w:val="kk-KZ"/>
        </w:rPr>
      </w:pPr>
      <w:r w:rsidRPr="003108A6">
        <w:rPr>
          <w:sz w:val="24"/>
          <w:szCs w:val="24"/>
          <w:lang w:val="ky"/>
        </w:rPr>
        <w:lastRenderedPageBreak/>
        <w:t xml:space="preserve">СККС кызматкерлери, мугалимдер жана </w:t>
      </w:r>
      <w:r w:rsidR="00CB602F" w:rsidRPr="003108A6">
        <w:rPr>
          <w:sz w:val="24"/>
          <w:szCs w:val="24"/>
          <w:lang w:val="ky"/>
        </w:rPr>
        <w:t>окуучулар</w:t>
      </w:r>
      <w:r w:rsidRPr="003108A6">
        <w:rPr>
          <w:sz w:val="24"/>
          <w:szCs w:val="24"/>
          <w:lang w:val="ky"/>
        </w:rPr>
        <w:t xml:space="preserve"> үчүн жеткиликтүүбү? Иш берүүчүлөр жана башка кызыкдар тараптар аны менен таанышканбы</w:t>
      </w:r>
      <w:r w:rsidR="0006766C" w:rsidRPr="003108A6">
        <w:rPr>
          <w:sz w:val="24"/>
          <w:szCs w:val="24"/>
          <w:lang w:val="ky"/>
        </w:rPr>
        <w:t>?</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3. </w:t>
      </w:r>
      <w:r w:rsidR="00F76841" w:rsidRPr="003108A6">
        <w:rPr>
          <w:rFonts w:ascii="Times New Roman" w:hAnsi="Times New Roman" w:cs="Times New Roman"/>
          <w:sz w:val="24"/>
          <w:szCs w:val="24"/>
          <w:lang w:val="ky"/>
        </w:rPr>
        <w:t xml:space="preserve">СККСти </w:t>
      </w:r>
      <w:r w:rsidRPr="003108A6">
        <w:rPr>
          <w:rFonts w:ascii="Times New Roman" w:hAnsi="Times New Roman" w:cs="Times New Roman"/>
          <w:sz w:val="24"/>
          <w:szCs w:val="24"/>
          <w:lang w:val="ky"/>
        </w:rPr>
        <w:t>иштеп чыгуу жана баалоо:</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СККСке </w:t>
      </w:r>
      <w:r w:rsidR="0006766C" w:rsidRPr="003108A6">
        <w:rPr>
          <w:sz w:val="24"/>
          <w:szCs w:val="24"/>
          <w:lang w:val="ky"/>
        </w:rPr>
        <w:t>өзгөртүүлөрдү киргизүү тартибин сүрөттөп бериңиз.</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Негизги кызыкдар тараптардын канааттануусун баалоонун натыйжалары сапатты камсыздоо саясаты менен берилгенби?</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4. Миссия жана стратегия менен ырааттуулук:</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 </w:t>
      </w:r>
      <w:r w:rsidR="0006766C" w:rsidRPr="003108A6">
        <w:rPr>
          <w:sz w:val="24"/>
          <w:szCs w:val="24"/>
          <w:lang w:val="ky"/>
        </w:rPr>
        <w:t>билим берүү уюмунун айтылган миссиясына жана жалпы стратегиясына дал келеби?</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5</w:t>
      </w:r>
      <w:r w:rsidRPr="003108A6">
        <w:rPr>
          <w:rFonts w:ascii="Times New Roman" w:hAnsi="Times New Roman" w:cs="Times New Roman"/>
          <w:color w:val="FF0000"/>
          <w:sz w:val="24"/>
          <w:szCs w:val="24"/>
          <w:lang w:val="ky"/>
        </w:rPr>
        <w:t xml:space="preserve">. </w:t>
      </w:r>
      <w:r w:rsidRPr="003108A6">
        <w:rPr>
          <w:rFonts w:ascii="Times New Roman" w:hAnsi="Times New Roman" w:cs="Times New Roman"/>
          <w:sz w:val="24"/>
          <w:szCs w:val="24"/>
          <w:lang w:val="ky"/>
        </w:rPr>
        <w:t xml:space="preserve">Окутуу менен </w:t>
      </w:r>
      <w:r w:rsidR="00F76841" w:rsidRPr="003108A6">
        <w:rPr>
          <w:rFonts w:ascii="Times New Roman" w:hAnsi="Times New Roman" w:cs="Times New Roman"/>
          <w:sz w:val="24"/>
          <w:szCs w:val="24"/>
          <w:lang w:val="ky"/>
        </w:rPr>
        <w:t>үйрөтүү</w:t>
      </w:r>
      <w:r w:rsidRPr="003108A6">
        <w:rPr>
          <w:rFonts w:ascii="Times New Roman" w:hAnsi="Times New Roman" w:cs="Times New Roman"/>
          <w:sz w:val="24"/>
          <w:szCs w:val="24"/>
          <w:lang w:val="ky"/>
        </w:rPr>
        <w:t xml:space="preserve"> байланышы:</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 </w:t>
      </w:r>
      <w:r w:rsidR="0006766C" w:rsidRPr="003108A6">
        <w:rPr>
          <w:sz w:val="24"/>
          <w:szCs w:val="24"/>
          <w:lang w:val="ky"/>
        </w:rPr>
        <w:t>окутуу жана окутуу ортосундагы байланышты кантип чагылдырат?</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 6. Бизнес-коомчулук менен өз ара аракеттенүү:</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СККСте </w:t>
      </w:r>
      <w:r w:rsidR="0006766C" w:rsidRPr="003108A6">
        <w:rPr>
          <w:sz w:val="24"/>
          <w:szCs w:val="24"/>
          <w:lang w:val="ky"/>
        </w:rPr>
        <w:t>бизнес-коомчулук жана окуучулар менен өз ара аракеттенүү каралганбы?</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Мындай өз ара аракеттенүүнү ишке ашырууга кандай механизмдер көмөктөшөт? Мисал келтир</w:t>
      </w:r>
      <w:r w:rsidR="00F76841" w:rsidRPr="003108A6">
        <w:rPr>
          <w:sz w:val="24"/>
          <w:szCs w:val="24"/>
          <w:lang w:val="ky"/>
        </w:rPr>
        <w:t>иңиз</w:t>
      </w:r>
      <w:r w:rsidRPr="003108A6">
        <w:rPr>
          <w:sz w:val="24"/>
          <w:szCs w:val="24"/>
          <w:lang w:val="ky"/>
        </w:rPr>
        <w:t>.</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7. Чечим кабыл алуунун ачыктыгы:</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 xml:space="preserve">Чечим кабыл алуунун ыйгарым укуктары жана жол-жоболору </w:t>
      </w:r>
      <w:r w:rsidR="00F76841" w:rsidRPr="003108A6">
        <w:rPr>
          <w:sz w:val="24"/>
          <w:szCs w:val="24"/>
          <w:lang w:val="ky"/>
        </w:rPr>
        <w:t xml:space="preserve">СККС </w:t>
      </w:r>
      <w:r w:rsidRPr="003108A6">
        <w:rPr>
          <w:sz w:val="24"/>
          <w:szCs w:val="24"/>
          <w:lang w:val="ky"/>
        </w:rPr>
        <w:t>иштеп чыгууга катышкан органдар тарабынан аныкталганбы?</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8. Окуу процесси жөнүндө маалыматтын жеткиликтүүлүгү:</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Окуучулар үчүн окуу процесси тууралуу маалымат канчалык жеткиликтүү жана ачык-айкын?</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 9. </w:t>
      </w:r>
      <w:r w:rsidR="00F76841" w:rsidRPr="003108A6">
        <w:rPr>
          <w:rFonts w:ascii="Times New Roman" w:hAnsi="Times New Roman" w:cs="Times New Roman"/>
          <w:sz w:val="24"/>
          <w:szCs w:val="24"/>
          <w:lang w:val="ky"/>
        </w:rPr>
        <w:t xml:space="preserve">СККСтин </w:t>
      </w:r>
      <w:r w:rsidRPr="003108A6">
        <w:rPr>
          <w:rFonts w:ascii="Times New Roman" w:hAnsi="Times New Roman" w:cs="Times New Roman"/>
          <w:sz w:val="24"/>
          <w:szCs w:val="24"/>
          <w:lang w:val="ky"/>
        </w:rPr>
        <w:t>мониторинг</w:t>
      </w:r>
      <w:r w:rsidR="00F76841" w:rsidRPr="003108A6">
        <w:rPr>
          <w:rFonts w:ascii="Times New Roman" w:hAnsi="Times New Roman" w:cs="Times New Roman"/>
          <w:sz w:val="24"/>
          <w:szCs w:val="24"/>
          <w:lang w:val="ky"/>
        </w:rPr>
        <w:t>ин</w:t>
      </w:r>
      <w:r w:rsidRPr="003108A6">
        <w:rPr>
          <w:rFonts w:ascii="Times New Roman" w:hAnsi="Times New Roman" w:cs="Times New Roman"/>
          <w:sz w:val="24"/>
          <w:szCs w:val="24"/>
          <w:lang w:val="ky"/>
        </w:rPr>
        <w:t xml:space="preserve"> жүргүзүү жана кайра кароо:</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СККСтин </w:t>
      </w:r>
      <w:r w:rsidR="0006766C" w:rsidRPr="003108A6">
        <w:rPr>
          <w:sz w:val="24"/>
          <w:szCs w:val="24"/>
          <w:lang w:val="ky"/>
        </w:rPr>
        <w:t>максаттарын, концепциясын жана ишке ашырылышын кайра карап чыгуунун жол-жоболору барбы?</w:t>
      </w:r>
      <w:r w:rsidRPr="003108A6">
        <w:rPr>
          <w:sz w:val="24"/>
          <w:szCs w:val="24"/>
          <w:lang w:val="ky"/>
        </w:rPr>
        <w:t xml:space="preserve"> </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10. Нормативдик документтерге шайкештик:</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 xml:space="preserve">СККСтин </w:t>
      </w:r>
      <w:r w:rsidR="0006766C" w:rsidRPr="003108A6">
        <w:rPr>
          <w:sz w:val="24"/>
          <w:szCs w:val="24"/>
          <w:lang w:val="ky"/>
        </w:rPr>
        <w:t>иштеп жаткан билим берүү уюмунун колдонуудагы ченемдик документтерине ылайык келеби?</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 11. Гендердик теңчилик:</w:t>
      </w:r>
    </w:p>
    <w:p w:rsidR="00053FB9" w:rsidRPr="003108A6" w:rsidRDefault="00F76841" w:rsidP="00053FB9">
      <w:pPr>
        <w:pStyle w:val="af1"/>
        <w:numPr>
          <w:ilvl w:val="0"/>
          <w:numId w:val="20"/>
        </w:numPr>
        <w:ind w:left="0" w:firstLine="567"/>
        <w:rPr>
          <w:sz w:val="24"/>
          <w:szCs w:val="24"/>
          <w:lang w:val="kk-KZ"/>
        </w:rPr>
      </w:pPr>
      <w:r w:rsidRPr="003108A6">
        <w:rPr>
          <w:sz w:val="24"/>
          <w:szCs w:val="24"/>
          <w:lang w:val="ky"/>
        </w:rPr>
        <w:t>Билим берүү уюмунда</w:t>
      </w:r>
      <w:r w:rsidR="0006766C" w:rsidRPr="003108A6">
        <w:rPr>
          <w:sz w:val="24"/>
          <w:szCs w:val="24"/>
          <w:lang w:val="ky"/>
        </w:rPr>
        <w:t xml:space="preserve"> гендердик теңчилик жана бирдей мүмкүнчүлүктөрдү колдоо концепциясы барбы?</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12. Сапатты камсыз кылуу </w:t>
      </w:r>
      <w:r w:rsidR="001867B1" w:rsidRPr="003108A6">
        <w:rPr>
          <w:rFonts w:ascii="Times New Roman" w:hAnsi="Times New Roman" w:cs="Times New Roman"/>
          <w:sz w:val="24"/>
          <w:szCs w:val="24"/>
          <w:lang w:val="ky"/>
        </w:rPr>
        <w:t>тутумун</w:t>
      </w:r>
      <w:r w:rsidRPr="003108A6">
        <w:rPr>
          <w:rFonts w:ascii="Times New Roman" w:hAnsi="Times New Roman" w:cs="Times New Roman"/>
          <w:sz w:val="24"/>
          <w:szCs w:val="24"/>
          <w:lang w:val="ky"/>
        </w:rPr>
        <w:t>ын иштеши:</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 xml:space="preserve">Уюмдун иштеп жаткан сапатты камсыздоо </w:t>
      </w:r>
      <w:r w:rsidR="001867B1" w:rsidRPr="003108A6">
        <w:rPr>
          <w:sz w:val="24"/>
          <w:szCs w:val="24"/>
          <w:lang w:val="ky"/>
        </w:rPr>
        <w:t>тутумун</w:t>
      </w:r>
      <w:r w:rsidRPr="003108A6">
        <w:rPr>
          <w:sz w:val="24"/>
          <w:szCs w:val="24"/>
          <w:lang w:val="ky"/>
        </w:rPr>
        <w:t xml:space="preserve"> сүрөттөңүз. </w:t>
      </w:r>
    </w:p>
    <w:p w:rsidR="00053FB9" w:rsidRPr="003108A6" w:rsidRDefault="004E12F6" w:rsidP="00053FB9">
      <w:pPr>
        <w:pStyle w:val="af1"/>
        <w:numPr>
          <w:ilvl w:val="0"/>
          <w:numId w:val="20"/>
        </w:numPr>
        <w:ind w:left="0" w:firstLine="567"/>
        <w:rPr>
          <w:sz w:val="24"/>
          <w:szCs w:val="24"/>
          <w:lang w:val="kk-KZ"/>
        </w:rPr>
      </w:pPr>
      <w:r w:rsidRPr="003108A6">
        <w:rPr>
          <w:sz w:val="24"/>
          <w:szCs w:val="24"/>
          <w:lang w:val="ky"/>
        </w:rPr>
        <w:t xml:space="preserve">СККСти </w:t>
      </w:r>
      <w:r w:rsidR="0006766C" w:rsidRPr="003108A6">
        <w:rPr>
          <w:sz w:val="24"/>
          <w:szCs w:val="24"/>
          <w:lang w:val="ky"/>
        </w:rPr>
        <w:t>ишке ашыруунун жүрүшүндө ал кандайча колдонулат?</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 xml:space="preserve">Бул </w:t>
      </w:r>
      <w:r w:rsidR="001867B1" w:rsidRPr="003108A6">
        <w:rPr>
          <w:sz w:val="24"/>
          <w:szCs w:val="24"/>
          <w:lang w:val="ky"/>
        </w:rPr>
        <w:t>тутумуду</w:t>
      </w:r>
      <w:r w:rsidRPr="003108A6">
        <w:rPr>
          <w:sz w:val="24"/>
          <w:szCs w:val="24"/>
          <w:lang w:val="ky"/>
        </w:rPr>
        <w:t xml:space="preserve"> үзгүлтүксүз өркүндөтүү үчүн кандай чаралар көрүлүп жатат?</w:t>
      </w:r>
    </w:p>
    <w:p w:rsidR="00053FB9" w:rsidRPr="003108A6" w:rsidRDefault="0006766C" w:rsidP="00053FB9">
      <w:pPr>
        <w:spacing w:after="0" w:line="240" w:lineRule="auto"/>
        <w:ind w:firstLine="567"/>
        <w:rPr>
          <w:rFonts w:ascii="Times New Roman" w:hAnsi="Times New Roman" w:cs="Times New Roman"/>
          <w:sz w:val="24"/>
          <w:szCs w:val="24"/>
          <w:lang w:val="kk-KZ"/>
        </w:rPr>
      </w:pPr>
      <w:r w:rsidRPr="003108A6">
        <w:rPr>
          <w:rFonts w:ascii="Times New Roman" w:hAnsi="Times New Roman" w:cs="Times New Roman"/>
          <w:sz w:val="24"/>
          <w:szCs w:val="24"/>
          <w:lang w:val="ky"/>
        </w:rPr>
        <w:t>13. Аутсорсинг:</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Кандай иш-аракеттер аутсорсингге берилген (подрядчыларга, өнөктөштөргө)?</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Аларга кандай талаптар коюлат?</w:t>
      </w:r>
    </w:p>
    <w:p w:rsidR="00053FB9" w:rsidRPr="003108A6" w:rsidRDefault="0006766C" w:rsidP="00053FB9">
      <w:pPr>
        <w:pStyle w:val="af1"/>
        <w:numPr>
          <w:ilvl w:val="0"/>
          <w:numId w:val="20"/>
        </w:numPr>
        <w:ind w:left="0" w:firstLine="567"/>
        <w:rPr>
          <w:sz w:val="24"/>
          <w:szCs w:val="24"/>
          <w:lang w:val="kk-KZ"/>
        </w:rPr>
      </w:pPr>
      <w:r w:rsidRPr="003108A6">
        <w:rPr>
          <w:sz w:val="24"/>
          <w:szCs w:val="24"/>
          <w:lang w:val="ky"/>
        </w:rPr>
        <w:t>Алардын сакталышына мониторинг кантип жүргүзүлөт?</w:t>
      </w:r>
    </w:p>
    <w:p w:rsidR="00043989" w:rsidRPr="003108A6" w:rsidRDefault="00043989" w:rsidP="00053FB9">
      <w:pPr>
        <w:spacing w:after="0" w:line="240" w:lineRule="auto"/>
        <w:ind w:firstLine="567"/>
        <w:rPr>
          <w:rFonts w:ascii="Times New Roman" w:eastAsia="Times New Roman" w:hAnsi="Times New Roman" w:cs="Times New Roman"/>
          <w:b/>
          <w:i/>
          <w:color w:val="0070C0"/>
          <w:sz w:val="24"/>
          <w:lang w:val="kk-KZ"/>
        </w:rPr>
      </w:pPr>
      <w:bookmarkStart w:id="20" w:name="Стандарт_2._РАЗРАБОТКА_И_УТВЕРЖДЕНИЕ_ПРО"/>
      <w:bookmarkStart w:id="21" w:name="_bookmark11"/>
      <w:bookmarkEnd w:id="20"/>
      <w:bookmarkEnd w:id="21"/>
    </w:p>
    <w:p w:rsidR="00053FB9" w:rsidRPr="003108A6" w:rsidRDefault="004E12F6" w:rsidP="00053FB9">
      <w:pPr>
        <w:spacing w:after="0" w:line="240" w:lineRule="auto"/>
        <w:ind w:firstLine="567"/>
        <w:rPr>
          <w:rFonts w:ascii="Times New Roman" w:eastAsia="Times New Roman" w:hAnsi="Times New Roman" w:cs="Times New Roman"/>
          <w:b/>
          <w:i/>
          <w:color w:val="0070C0"/>
          <w:spacing w:val="-2"/>
          <w:sz w:val="24"/>
          <w:lang w:val="kk-KZ"/>
        </w:rPr>
      </w:pPr>
      <w:r w:rsidRPr="003108A6">
        <w:rPr>
          <w:rFonts w:ascii="Times New Roman" w:eastAsia="Times New Roman" w:hAnsi="Times New Roman" w:cs="Times New Roman"/>
          <w:b/>
          <w:i/>
          <w:color w:val="0070C0"/>
          <w:sz w:val="24"/>
          <w:lang w:val="ky"/>
        </w:rPr>
        <w:t>2-с</w:t>
      </w:r>
      <w:r w:rsidR="0006766C" w:rsidRPr="003108A6">
        <w:rPr>
          <w:rFonts w:ascii="Times New Roman" w:eastAsia="Times New Roman" w:hAnsi="Times New Roman" w:cs="Times New Roman"/>
          <w:b/>
          <w:i/>
          <w:color w:val="0070C0"/>
          <w:sz w:val="24"/>
          <w:lang w:val="ky"/>
        </w:rPr>
        <w:t>тандарт. Программаны иштеп чыгуу жана бекитүү</w:t>
      </w:r>
    </w:p>
    <w:p w:rsidR="00053FB9" w:rsidRPr="003108A6" w:rsidRDefault="0006766C" w:rsidP="00053FB9">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053FB9" w:rsidRPr="003108A6" w:rsidRDefault="0006766C" w:rsidP="00053FB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Стандарттарга ылайык, билим берүү уюму өзүнүн билим берүү программаларын иштеп чыгуу жана бекитүү жол-жоболоруна ээ болушу керек. </w:t>
      </w:r>
    </w:p>
    <w:p w:rsidR="009B62F2" w:rsidRPr="003108A6" w:rsidRDefault="0006766C" w:rsidP="009B62F2">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Иштелип чыккан билим берүү программаларынын мазмуну билим берүү уюмунун миссиясына, билим берүү максаттарына, мамлекеттик билим берүү стандарттарына, окуучулардын жана башка кызыкдар тараптардын керектөөлөрүнө ылайык келиши керек. Билим берүү программасын өздөштүрүүнүн натыйжасында алынган билим деңгээли так аныкталууга жана кызыкдар тараптарга түшүндүрүлүүгө тийиш.</w:t>
      </w:r>
    </w:p>
    <w:p w:rsidR="009B62F2" w:rsidRPr="003108A6" w:rsidRDefault="0006766C" w:rsidP="009B62F2">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Билим берүү уюму өз максатына жетип жаткандыгын жана окуучулардын жана башка кызыкдар тараптардын муктаждыктарын канааттандырып жаткандыгын кепилдөө жана тастыктоо үчүн иш берүүчүлөрдү тартуу менен билим берүү программаларына мониторинг жана мезгил-мезгили менен (жылына бир жолу) баа берип турушу керек.</w:t>
      </w:r>
    </w:p>
    <w:p w:rsidR="009B62F2" w:rsidRPr="003108A6" w:rsidRDefault="0006766C" w:rsidP="009B62F2">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Билим берүү программаларын иштеп чыгуу боюнча сунуштар</w:t>
      </w:r>
    </w:p>
    <w:p w:rsidR="004C1763" w:rsidRPr="003108A6" w:rsidRDefault="004C1763" w:rsidP="004C1763">
      <w:pPr>
        <w:spacing w:after="0" w:line="240" w:lineRule="auto"/>
        <w:ind w:firstLine="567"/>
        <w:jc w:val="both"/>
        <w:rPr>
          <w:rFonts w:ascii="Times New Roman" w:hAnsi="Times New Roman"/>
          <w:sz w:val="24"/>
          <w:szCs w:val="24"/>
          <w:lang w:val="kk-KZ"/>
        </w:rPr>
      </w:pPr>
      <w:r w:rsidRPr="003108A6">
        <w:rPr>
          <w:rFonts w:ascii="Times New Roman" w:hAnsi="Times New Roman"/>
          <w:sz w:val="24"/>
          <w:szCs w:val="24"/>
          <w:lang w:val="ky"/>
        </w:rPr>
        <w:lastRenderedPageBreak/>
        <w:t xml:space="preserve">Билим берүү программалары билим берүү уюмунун миссиясын калыптандыруунун негизин түзөт. Алар </w:t>
      </w:r>
      <w:r w:rsidR="00CB602F" w:rsidRPr="003108A6">
        <w:rPr>
          <w:rFonts w:ascii="Times New Roman" w:hAnsi="Times New Roman"/>
          <w:sz w:val="24"/>
          <w:szCs w:val="24"/>
          <w:lang w:val="ky"/>
        </w:rPr>
        <w:t>окуучуларга</w:t>
      </w:r>
      <w:r w:rsidRPr="003108A6">
        <w:rPr>
          <w:rFonts w:ascii="Times New Roman" w:hAnsi="Times New Roman"/>
          <w:sz w:val="24"/>
          <w:szCs w:val="24"/>
          <w:lang w:val="ky"/>
        </w:rPr>
        <w:t xml:space="preserve"> фундаменталдык академиялык билимди жана зарыл болгон компетенцияларды, анын ичинде жеке өнүгүүгө жана келечектеги кесиптик ийгиликке өбөлгө түзүүчү көчмө көндүмдөрдү берет.</w:t>
      </w:r>
    </w:p>
    <w:p w:rsidR="004C1763" w:rsidRPr="003108A6" w:rsidRDefault="004C1763" w:rsidP="004C1763">
      <w:pPr>
        <w:spacing w:after="0" w:line="240" w:lineRule="auto"/>
        <w:ind w:firstLine="567"/>
        <w:jc w:val="both"/>
        <w:rPr>
          <w:rFonts w:ascii="Times New Roman" w:hAnsi="Times New Roman"/>
          <w:sz w:val="24"/>
          <w:szCs w:val="24"/>
          <w:lang w:val="kk-KZ"/>
        </w:rPr>
      </w:pPr>
      <w:r w:rsidRPr="003108A6">
        <w:rPr>
          <w:rFonts w:ascii="Times New Roman" w:hAnsi="Times New Roman"/>
          <w:sz w:val="24"/>
          <w:szCs w:val="24"/>
          <w:lang w:val="ky"/>
        </w:rPr>
        <w:t>Билим берүү программаларын иштеп чыгууда билим берүү уюмдары төмөнкү аспектилерге көңүл бурушу керек:</w:t>
      </w:r>
    </w:p>
    <w:p w:rsidR="004C1763" w:rsidRPr="003108A6" w:rsidRDefault="004C1763" w:rsidP="004C1763">
      <w:pPr>
        <w:pStyle w:val="af1"/>
        <w:numPr>
          <w:ilvl w:val="0"/>
          <w:numId w:val="20"/>
        </w:numPr>
        <w:ind w:left="0" w:firstLine="567"/>
        <w:rPr>
          <w:sz w:val="24"/>
          <w:szCs w:val="24"/>
          <w:lang w:val="kk-KZ"/>
        </w:rPr>
      </w:pPr>
      <w:r w:rsidRPr="003108A6">
        <w:rPr>
          <w:sz w:val="24"/>
          <w:szCs w:val="24"/>
          <w:lang w:val="ky"/>
        </w:rPr>
        <w:t xml:space="preserve">Программанын максаттарынын </w:t>
      </w:r>
      <w:r w:rsidR="00CB602F" w:rsidRPr="003108A6">
        <w:rPr>
          <w:sz w:val="24"/>
          <w:szCs w:val="24"/>
          <w:lang w:val="ky"/>
        </w:rPr>
        <w:t>уюмдун</w:t>
      </w:r>
      <w:r w:rsidRPr="003108A6">
        <w:rPr>
          <w:sz w:val="24"/>
          <w:szCs w:val="24"/>
          <w:lang w:val="ky"/>
        </w:rPr>
        <w:t xml:space="preserve"> стратегиясына шайкеш келиши жана күтүлгөн окуу натыйжаларын так аныктоо.</w:t>
      </w:r>
    </w:p>
    <w:p w:rsidR="004C1763" w:rsidRPr="003108A6" w:rsidRDefault="004C1763" w:rsidP="004C1763">
      <w:pPr>
        <w:pStyle w:val="af1"/>
        <w:numPr>
          <w:ilvl w:val="0"/>
          <w:numId w:val="20"/>
        </w:numPr>
        <w:ind w:left="0" w:firstLine="567"/>
        <w:rPr>
          <w:sz w:val="24"/>
          <w:szCs w:val="24"/>
          <w:lang w:val="kk-KZ"/>
        </w:rPr>
      </w:pPr>
      <w:r w:rsidRPr="003108A6">
        <w:rPr>
          <w:sz w:val="24"/>
          <w:szCs w:val="24"/>
          <w:lang w:val="ky"/>
        </w:rPr>
        <w:t>Окуучулардын жана башка кызыкдар тараптардын өнүгүү процессине активдүү катышуусу.</w:t>
      </w:r>
    </w:p>
    <w:p w:rsidR="004C1763" w:rsidRPr="003108A6" w:rsidRDefault="004C1763" w:rsidP="004C1763">
      <w:pPr>
        <w:pStyle w:val="af1"/>
        <w:numPr>
          <w:ilvl w:val="0"/>
          <w:numId w:val="20"/>
        </w:numPr>
        <w:ind w:left="0" w:firstLine="567"/>
        <w:rPr>
          <w:sz w:val="24"/>
          <w:szCs w:val="24"/>
          <w:lang w:val="kk-KZ"/>
        </w:rPr>
      </w:pPr>
      <w:r w:rsidRPr="003108A6">
        <w:rPr>
          <w:sz w:val="24"/>
          <w:szCs w:val="24"/>
          <w:lang w:val="ky"/>
        </w:rPr>
        <w:t>Программаны көз карандысыз экспертизадан өткөрүү жана маалымдама-маалыматтык ресурстарга жеткиликтүүлүктү камсыз кылуу.</w:t>
      </w:r>
    </w:p>
    <w:p w:rsidR="004C1763" w:rsidRPr="003108A6" w:rsidRDefault="004C1763" w:rsidP="004C1763">
      <w:pPr>
        <w:pStyle w:val="af1"/>
        <w:numPr>
          <w:ilvl w:val="0"/>
          <w:numId w:val="20"/>
        </w:numPr>
        <w:ind w:left="0" w:firstLine="567"/>
        <w:rPr>
          <w:sz w:val="24"/>
          <w:szCs w:val="24"/>
          <w:lang w:val="kk-KZ"/>
        </w:rPr>
      </w:pPr>
      <w:r w:rsidRPr="003108A6">
        <w:rPr>
          <w:sz w:val="24"/>
          <w:szCs w:val="24"/>
          <w:lang w:val="ky"/>
        </w:rPr>
        <w:t>Программаны өздөштүрүүнүн жүрүшүндө окуучулардын тоскоолдуксуз алга жылышынын кепилдиги.</w:t>
      </w:r>
    </w:p>
    <w:p w:rsidR="00053FB9" w:rsidRPr="003108A6" w:rsidRDefault="004C1763" w:rsidP="004C1763">
      <w:pPr>
        <w:pStyle w:val="af1"/>
        <w:numPr>
          <w:ilvl w:val="0"/>
          <w:numId w:val="20"/>
        </w:numPr>
        <w:ind w:left="0" w:firstLine="567"/>
        <w:rPr>
          <w:sz w:val="24"/>
          <w:szCs w:val="24"/>
          <w:lang w:val="kk-KZ"/>
        </w:rPr>
      </w:pPr>
      <w:r w:rsidRPr="003108A6">
        <w:rPr>
          <w:sz w:val="24"/>
          <w:szCs w:val="24"/>
          <w:lang w:val="ky"/>
        </w:rPr>
        <w:t>Институционалдык деңгээлде программаны расмий бекитүү</w:t>
      </w:r>
      <w:r w:rsidR="0006766C" w:rsidRPr="003108A6">
        <w:rPr>
          <w:sz w:val="24"/>
          <w:szCs w:val="24"/>
          <w:lang w:val="ky"/>
        </w:rPr>
        <w:t xml:space="preserve">. </w:t>
      </w:r>
    </w:p>
    <w:p w:rsidR="00043989" w:rsidRPr="003108A6" w:rsidRDefault="00043989" w:rsidP="00043989">
      <w:pPr>
        <w:spacing w:after="0" w:line="240" w:lineRule="auto"/>
        <w:ind w:firstLine="567"/>
        <w:jc w:val="both"/>
        <w:rPr>
          <w:rFonts w:ascii="Times New Roman" w:hAnsi="Times New Roman" w:cs="Times New Roman"/>
          <w:color w:val="0070C0"/>
          <w:sz w:val="24"/>
          <w:szCs w:val="24"/>
          <w:lang w:val="kk-KZ"/>
        </w:rPr>
      </w:pPr>
    </w:p>
    <w:p w:rsidR="00AF7A36" w:rsidRPr="003108A6" w:rsidRDefault="0006766C" w:rsidP="00043989">
      <w:pPr>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Баалоонун негизги аспектилери:</w:t>
      </w:r>
    </w:p>
    <w:p w:rsidR="00AF7A36" w:rsidRPr="003108A6" w:rsidRDefault="0006766C" w:rsidP="0004398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Баалоонун сунушталган предмети билим берүү программасын (</w:t>
      </w:r>
      <w:r w:rsidR="007A4002" w:rsidRPr="003108A6">
        <w:rPr>
          <w:rFonts w:ascii="Times New Roman" w:hAnsi="Times New Roman" w:cs="Times New Roman"/>
          <w:sz w:val="24"/>
          <w:szCs w:val="24"/>
          <w:lang w:val="ky"/>
        </w:rPr>
        <w:t>ББП</w:t>
      </w:r>
      <w:r w:rsidRPr="003108A6">
        <w:rPr>
          <w:rFonts w:ascii="Times New Roman" w:hAnsi="Times New Roman" w:cs="Times New Roman"/>
          <w:sz w:val="24"/>
          <w:szCs w:val="24"/>
          <w:lang w:val="ky"/>
        </w:rPr>
        <w:t>) ар тараптуу талдоону камтыйт, анын сапаттын жана кесиптик чөйрөнүн актуалдуу талаптарына ылайыктуулугуна басым жасалат.</w:t>
      </w:r>
    </w:p>
    <w:p w:rsidR="00AF7A36" w:rsidRPr="003108A6" w:rsidRDefault="0006766C" w:rsidP="00147122">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Болжолдуу баалоо предмети төмөнкүлөрдү камтыйт:</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Максаттарга жана квалификациялык талаптарга жооп берүү: окуу процессин жана билимди баалоону жөнгө салуучу документтерде </w:t>
      </w:r>
      <w:r w:rsidR="007A4002" w:rsidRPr="003108A6">
        <w:rPr>
          <w:sz w:val="24"/>
          <w:szCs w:val="24"/>
          <w:lang w:val="ky"/>
        </w:rPr>
        <w:t>ББПнын</w:t>
      </w:r>
      <w:r w:rsidRPr="003108A6">
        <w:rPr>
          <w:sz w:val="24"/>
          <w:szCs w:val="24"/>
          <w:lang w:val="ky"/>
        </w:rPr>
        <w:t xml:space="preserve"> максаттарынын </w:t>
      </w:r>
      <w:r w:rsidR="003108A6" w:rsidRPr="003108A6">
        <w:rPr>
          <w:sz w:val="24"/>
          <w:szCs w:val="24"/>
          <w:lang w:val="ky"/>
        </w:rPr>
        <w:t>шайкеш</w:t>
      </w:r>
      <w:r w:rsidRPr="003108A6">
        <w:rPr>
          <w:sz w:val="24"/>
          <w:szCs w:val="24"/>
          <w:lang w:val="ky"/>
        </w:rPr>
        <w:t xml:space="preserve"> чагылдырылышы.</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Иштелип чыккан көндүмдөр жана компетенциялар: окутулуп жаткан көндүмдөрдүн тизмесин талдоо, анын ичинде чет тилдер жана алардын кесиптик ишмердүүлүктүн талаптарына ылайыктуулугу.</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Ийгиликтүү окуу жана социалдык инклюзия үчүн мүмкүнчүлүктөр: окуучулардын коомго толук кандуу катышуусу үчүн мүмкүнчүлүктөрдү баалоо.</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Өзгөрүүлөргө жооп: сапатты камсыздоонун акыркы процедурасынан бери болгон өзгөрүүлөрдү эсепке алуу үчүн уюм тарабынан көрүлгөн чараларды талдоо.</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Сунуштарды ишке ашыруу: мурунку баалоонун жыйынтыгы боюнча алдыга коюлган сунуштарды изилдөө жана аларды ишке ашыруу үчүн </w:t>
      </w:r>
      <w:r w:rsidR="007A4002" w:rsidRPr="003108A6">
        <w:rPr>
          <w:sz w:val="24"/>
          <w:szCs w:val="24"/>
          <w:lang w:val="ky"/>
        </w:rPr>
        <w:t>ЖОЖ</w:t>
      </w:r>
      <w:r w:rsidRPr="003108A6">
        <w:rPr>
          <w:sz w:val="24"/>
          <w:szCs w:val="24"/>
          <w:lang w:val="ky"/>
        </w:rPr>
        <w:t xml:space="preserve"> тарабынан көрүлгөн чараларды талдоо.</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Кошумча, баалоо төмөнкүлөрдү камтыйт:</w:t>
      </w:r>
    </w:p>
    <w:p w:rsidR="00147122" w:rsidRPr="003108A6" w:rsidRDefault="007A4002" w:rsidP="00147122">
      <w:pPr>
        <w:pStyle w:val="af1"/>
        <w:numPr>
          <w:ilvl w:val="0"/>
          <w:numId w:val="20"/>
        </w:numPr>
        <w:tabs>
          <w:tab w:val="left" w:pos="851"/>
        </w:tabs>
        <w:ind w:left="0" w:firstLine="601"/>
        <w:rPr>
          <w:sz w:val="24"/>
          <w:szCs w:val="24"/>
          <w:lang w:val="kk-KZ"/>
        </w:rPr>
      </w:pPr>
      <w:r w:rsidRPr="003108A6">
        <w:rPr>
          <w:sz w:val="24"/>
          <w:szCs w:val="24"/>
          <w:lang w:val="ky"/>
        </w:rPr>
        <w:t>ББП</w:t>
      </w:r>
      <w:r w:rsidR="0006766C" w:rsidRPr="003108A6">
        <w:rPr>
          <w:sz w:val="24"/>
          <w:szCs w:val="24"/>
          <w:lang w:val="ky"/>
        </w:rPr>
        <w:t xml:space="preserve"> мазмунунда кесиптик чөйрөнүн талаптарын чагылдыруу.</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Окутуунун күтүлгөн натыйжаларына карата </w:t>
      </w:r>
      <w:r w:rsidR="007A4002" w:rsidRPr="003108A6">
        <w:rPr>
          <w:sz w:val="24"/>
          <w:szCs w:val="24"/>
          <w:lang w:val="ky"/>
        </w:rPr>
        <w:t xml:space="preserve">ББП </w:t>
      </w:r>
      <w:r w:rsidRPr="003108A6">
        <w:rPr>
          <w:sz w:val="24"/>
          <w:szCs w:val="24"/>
          <w:lang w:val="ky"/>
        </w:rPr>
        <w:t xml:space="preserve">гармониясы жана предметтердин мазмунунун </w:t>
      </w:r>
      <w:r w:rsidR="007A4002" w:rsidRPr="003108A6">
        <w:rPr>
          <w:sz w:val="24"/>
          <w:szCs w:val="24"/>
          <w:lang w:val="ky"/>
        </w:rPr>
        <w:t>мерчемделген</w:t>
      </w:r>
      <w:r w:rsidRPr="003108A6">
        <w:rPr>
          <w:sz w:val="24"/>
          <w:szCs w:val="24"/>
          <w:lang w:val="ky"/>
        </w:rPr>
        <w:t xml:space="preserve"> жыйынтыктарга </w:t>
      </w:r>
      <w:r w:rsidR="007A4002" w:rsidRPr="003108A6">
        <w:rPr>
          <w:sz w:val="24"/>
          <w:szCs w:val="24"/>
          <w:lang w:val="ky"/>
        </w:rPr>
        <w:t>ш</w:t>
      </w:r>
      <w:r w:rsidRPr="003108A6">
        <w:rPr>
          <w:sz w:val="24"/>
          <w:szCs w:val="24"/>
          <w:lang w:val="ky"/>
        </w:rPr>
        <w:t>айкештиги.</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Окуучулардын жүктөмү жагынан </w:t>
      </w:r>
      <w:r w:rsidR="007A4002" w:rsidRPr="003108A6">
        <w:rPr>
          <w:sz w:val="24"/>
          <w:szCs w:val="24"/>
          <w:lang w:val="ky"/>
        </w:rPr>
        <w:t xml:space="preserve">ББПнын </w:t>
      </w:r>
      <w:r w:rsidRPr="003108A6">
        <w:rPr>
          <w:sz w:val="24"/>
          <w:szCs w:val="24"/>
          <w:lang w:val="ky"/>
        </w:rPr>
        <w:t>техникалык жактан максатка ылайыктуулугу.</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Институционалдык деңгээлде </w:t>
      </w:r>
      <w:r w:rsidR="007A4002" w:rsidRPr="003108A6">
        <w:rPr>
          <w:sz w:val="24"/>
          <w:szCs w:val="24"/>
          <w:lang w:val="ky"/>
        </w:rPr>
        <w:t xml:space="preserve">ББПны </w:t>
      </w:r>
      <w:r w:rsidRPr="003108A6">
        <w:rPr>
          <w:sz w:val="24"/>
          <w:szCs w:val="24"/>
          <w:lang w:val="ky"/>
        </w:rPr>
        <w:t xml:space="preserve">иштеп чыгуу жана бекитүү жол-жоболорунун болушу. </w:t>
      </w:r>
    </w:p>
    <w:p w:rsidR="00147122" w:rsidRPr="003108A6" w:rsidRDefault="0006766C" w:rsidP="00147122">
      <w:pPr>
        <w:pStyle w:val="af1"/>
        <w:numPr>
          <w:ilvl w:val="0"/>
          <w:numId w:val="20"/>
        </w:numPr>
        <w:tabs>
          <w:tab w:val="left" w:pos="851"/>
        </w:tabs>
        <w:ind w:left="0" w:firstLine="601"/>
        <w:rPr>
          <w:sz w:val="24"/>
          <w:szCs w:val="24"/>
          <w:lang w:val="kk-KZ"/>
        </w:rPr>
      </w:pPr>
      <w:r w:rsidRPr="003108A6">
        <w:rPr>
          <w:sz w:val="24"/>
          <w:szCs w:val="24"/>
          <w:lang w:val="ky"/>
        </w:rPr>
        <w:t xml:space="preserve">Эксперттерге карата талаптарды кошо алганда, </w:t>
      </w:r>
      <w:r w:rsidR="007A4002" w:rsidRPr="003108A6">
        <w:rPr>
          <w:sz w:val="24"/>
          <w:szCs w:val="24"/>
          <w:lang w:val="ky"/>
        </w:rPr>
        <w:t xml:space="preserve">ББПнын </w:t>
      </w:r>
      <w:r w:rsidRPr="003108A6">
        <w:rPr>
          <w:sz w:val="24"/>
          <w:szCs w:val="24"/>
          <w:lang w:val="ky"/>
        </w:rPr>
        <w:t>тышкы экспертизасы каралган.</w:t>
      </w:r>
    </w:p>
    <w:p w:rsidR="00053FB9" w:rsidRPr="003108A6" w:rsidRDefault="00053FB9" w:rsidP="00053FB9">
      <w:pPr>
        <w:spacing w:after="0" w:line="240" w:lineRule="auto"/>
        <w:rPr>
          <w:sz w:val="24"/>
          <w:szCs w:val="24"/>
          <w:lang w:val="kk-KZ"/>
        </w:rPr>
      </w:pPr>
    </w:p>
    <w:p w:rsidR="00147122" w:rsidRPr="003108A6" w:rsidRDefault="00210AF2" w:rsidP="00E466DF">
      <w:pPr>
        <w:spacing w:after="0" w:line="240" w:lineRule="auto"/>
        <w:ind w:firstLine="567"/>
        <w:jc w:val="both"/>
        <w:rPr>
          <w:rFonts w:ascii="Times New Roman" w:hAnsi="Times New Roman" w:cs="Times New Roman"/>
          <w:b/>
          <w:i/>
          <w:color w:val="0070C0"/>
          <w:sz w:val="24"/>
          <w:szCs w:val="24"/>
          <w:lang w:val="kk-KZ"/>
        </w:rPr>
      </w:pPr>
      <w:r w:rsidRPr="003108A6">
        <w:rPr>
          <w:rFonts w:ascii="Times New Roman" w:hAnsi="Times New Roman" w:cs="Times New Roman"/>
          <w:b/>
          <w:i/>
          <w:color w:val="0070C0"/>
          <w:sz w:val="24"/>
          <w:szCs w:val="24"/>
          <w:lang w:val="ky"/>
        </w:rPr>
        <w:t>3-с</w:t>
      </w:r>
      <w:r w:rsidR="0006766C" w:rsidRPr="003108A6">
        <w:rPr>
          <w:rFonts w:ascii="Times New Roman" w:hAnsi="Times New Roman" w:cs="Times New Roman"/>
          <w:b/>
          <w:i/>
          <w:color w:val="0070C0"/>
          <w:sz w:val="24"/>
          <w:szCs w:val="24"/>
          <w:lang w:val="ky"/>
        </w:rPr>
        <w:t>тандарт. Инсанга багытталган окутуу жана окуучулардын жетишкендиктерин баалоо</w:t>
      </w:r>
    </w:p>
    <w:p w:rsidR="00AF7A36" w:rsidRPr="003108A6" w:rsidRDefault="0006766C" w:rsidP="00147122">
      <w:pPr>
        <w:spacing w:after="0" w:line="240" w:lineRule="auto"/>
        <w:ind w:firstLine="567"/>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AF7A36" w:rsidRPr="003108A6" w:rsidRDefault="0006766C" w:rsidP="00A813F7">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 xml:space="preserve">сы окуучулардын окуу процессин түзүүгө активдүү катышуусуна өбөлгө түзө тургандай уюштурулушу керек.  </w:t>
      </w:r>
    </w:p>
    <w:p w:rsidR="00AF7A36" w:rsidRPr="003108A6" w:rsidRDefault="00210AF2" w:rsidP="00A813F7">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Ошол эле учурда баалоо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сы бул</w:t>
      </w:r>
      <w:r w:rsidR="0006766C" w:rsidRPr="003108A6">
        <w:rPr>
          <w:rFonts w:ascii="Times New Roman" w:hAnsi="Times New Roman" w:cs="Times New Roman"/>
          <w:sz w:val="24"/>
          <w:szCs w:val="24"/>
          <w:lang w:val="ky"/>
        </w:rPr>
        <w:t xml:space="preserve"> ыкмага шайкеш болууга тийиш.</w:t>
      </w:r>
    </w:p>
    <w:p w:rsidR="00AF7A36" w:rsidRPr="003108A6" w:rsidRDefault="00AF7A36" w:rsidP="00043989">
      <w:pPr>
        <w:spacing w:after="0" w:line="240" w:lineRule="auto"/>
        <w:ind w:firstLine="567"/>
        <w:jc w:val="both"/>
        <w:rPr>
          <w:rFonts w:ascii="Times New Roman" w:hAnsi="Times New Roman" w:cs="Times New Roman"/>
          <w:sz w:val="24"/>
          <w:szCs w:val="24"/>
          <w:lang w:val="kk-KZ"/>
        </w:rPr>
      </w:pPr>
    </w:p>
    <w:p w:rsidR="00AF7A36" w:rsidRPr="003108A6" w:rsidRDefault="0006766C" w:rsidP="00043989">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 xml:space="preserve">Билим берүү процессинде </w:t>
      </w:r>
      <w:r w:rsidR="001B4A79" w:rsidRPr="003108A6">
        <w:rPr>
          <w:rFonts w:ascii="Times New Roman" w:hAnsi="Times New Roman" w:cs="Times New Roman"/>
          <w:b/>
          <w:sz w:val="24"/>
          <w:szCs w:val="24"/>
          <w:lang w:val="ky"/>
        </w:rPr>
        <w:t>и</w:t>
      </w:r>
      <w:r w:rsidRPr="003108A6">
        <w:rPr>
          <w:rFonts w:ascii="Times New Roman" w:hAnsi="Times New Roman" w:cs="Times New Roman"/>
          <w:b/>
          <w:sz w:val="24"/>
          <w:szCs w:val="24"/>
          <w:lang w:val="ky"/>
        </w:rPr>
        <w:t>нсанга багытталган мамилени ишке ашыруу боюнча сунуштар</w:t>
      </w:r>
    </w:p>
    <w:p w:rsidR="00AF7A36" w:rsidRPr="003108A6" w:rsidRDefault="0006766C" w:rsidP="00AF7A36">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lastRenderedPageBreak/>
        <w:t xml:space="preserve">Инсанга багытталган окутуу окуучулардын мотивациясын, өзүн-өзү баалоосун жана окуу процессине катышуусун жогорулатуунун маанилүү фактору болуп саналат. Мындай ыкманы билим берүү </w:t>
      </w:r>
      <w:r w:rsidR="001867B1" w:rsidRPr="003108A6">
        <w:rPr>
          <w:rFonts w:ascii="Times New Roman" w:hAnsi="Times New Roman" w:cs="Times New Roman"/>
          <w:sz w:val="24"/>
          <w:szCs w:val="24"/>
          <w:lang w:val="ky"/>
        </w:rPr>
        <w:t>тутумун</w:t>
      </w:r>
      <w:r w:rsidRPr="003108A6">
        <w:rPr>
          <w:rFonts w:ascii="Times New Roman" w:hAnsi="Times New Roman" w:cs="Times New Roman"/>
          <w:sz w:val="24"/>
          <w:szCs w:val="24"/>
          <w:lang w:val="ky"/>
        </w:rPr>
        <w:t>а ийгиликтүү интеграциялоо үчүн билим берүү программасын иштеп чыгууга, ишке ашырууга жана анын натыйжаларын баалоого салмактуу мамиле кылуу зарыл.</w:t>
      </w:r>
    </w:p>
    <w:p w:rsidR="00AF7A36" w:rsidRPr="003108A6" w:rsidRDefault="001B4A79" w:rsidP="00AF7A36">
      <w:pPr>
        <w:spacing w:after="0" w:line="240" w:lineRule="auto"/>
        <w:ind w:firstLine="567"/>
        <w:jc w:val="both"/>
        <w:rPr>
          <w:rFonts w:ascii="Times New Roman" w:hAnsi="Times New Roman" w:cs="Times New Roman"/>
          <w:sz w:val="24"/>
          <w:szCs w:val="24"/>
          <w:lang w:val="kk-KZ"/>
        </w:rPr>
      </w:pPr>
      <w:bookmarkStart w:id="22" w:name="_Hlk198289827"/>
      <w:r w:rsidRPr="003108A6">
        <w:rPr>
          <w:rFonts w:ascii="Times New Roman" w:hAnsi="Times New Roman" w:cs="Times New Roman"/>
          <w:sz w:val="24"/>
          <w:szCs w:val="24"/>
          <w:lang w:val="ky"/>
        </w:rPr>
        <w:t>Инсанга багытталган мамилени ишке ашыруучу билим берүү уюму төмөнкүлөрдү камсыз кылууга тийиш</w:t>
      </w:r>
      <w:r w:rsidR="0006766C" w:rsidRPr="003108A6">
        <w:rPr>
          <w:rFonts w:ascii="Times New Roman" w:hAnsi="Times New Roman" w:cs="Times New Roman"/>
          <w:sz w:val="24"/>
          <w:szCs w:val="24"/>
          <w:lang w:val="ky"/>
        </w:rPr>
        <w:t>:</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Окуучунун ар түрдүүлүгүн урматтоо: окуучулардын жеке муктаждыктарын эске алуу.</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Окутуунун ар кандай методдорун колдонуу: окутуунун ар кандай методикаларын ылайыктуу жерлерде колдонуу.</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Педагогикалык ыкмаларды ийкемдүү колдонуу: окутуу методдорун </w:t>
      </w:r>
      <w:r w:rsidR="00CB602F" w:rsidRPr="003108A6">
        <w:rPr>
          <w:sz w:val="24"/>
          <w:szCs w:val="24"/>
          <w:lang w:val="ky"/>
        </w:rPr>
        <w:t>окуучуларды</w:t>
      </w:r>
      <w:r w:rsidRPr="003108A6">
        <w:rPr>
          <w:sz w:val="24"/>
          <w:szCs w:val="24"/>
          <w:lang w:val="ky"/>
        </w:rPr>
        <w:t>н өзгөчө муктаждыктарына ылайыкташтыруу.</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Үзгүлтүксүз пикир алмашуу: </w:t>
      </w:r>
      <w:r w:rsidR="00230C89" w:rsidRPr="003108A6">
        <w:rPr>
          <w:sz w:val="24"/>
          <w:szCs w:val="24"/>
          <w:lang w:val="ky"/>
        </w:rPr>
        <w:t>окуучуларга</w:t>
      </w:r>
      <w:r w:rsidRPr="003108A6">
        <w:rPr>
          <w:sz w:val="24"/>
          <w:szCs w:val="24"/>
          <w:lang w:val="ky"/>
        </w:rPr>
        <w:t xml:space="preserve"> баалоо ыкмалары жөнүндө маалымат берүү жана ошол пикирлердин негизинде педагогикалык мамилени оңдоо.</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Окуучулардын автономиясын колдоо: окутуучунун керектүү колдоосун жана жетекчилигин камсыз кылуу менен бирге окуучулардын өз алдынчалыгын кубаттоо.</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Мугалимдер менен окуучулардын ортосундагы өз ара урматтоо: ишеним жана ачык диалог атмосферасын түзүү.</w:t>
      </w:r>
    </w:p>
    <w:p w:rsidR="00AF7A36" w:rsidRPr="003108A6" w:rsidRDefault="001135D4" w:rsidP="00043989">
      <w:pPr>
        <w:pStyle w:val="af1"/>
        <w:numPr>
          <w:ilvl w:val="0"/>
          <w:numId w:val="20"/>
        </w:numPr>
        <w:ind w:left="0" w:firstLine="567"/>
        <w:rPr>
          <w:sz w:val="24"/>
          <w:szCs w:val="24"/>
          <w:lang w:val="kk-KZ"/>
        </w:rPr>
      </w:pPr>
      <w:r w:rsidRPr="003108A6">
        <w:rPr>
          <w:sz w:val="24"/>
          <w:szCs w:val="24"/>
          <w:lang w:val="ky"/>
        </w:rPr>
        <w:t xml:space="preserve">Даттанууларды </w:t>
      </w:r>
      <w:r w:rsidR="00230C89" w:rsidRPr="003108A6">
        <w:rPr>
          <w:sz w:val="24"/>
          <w:szCs w:val="24"/>
          <w:lang w:val="ky"/>
        </w:rPr>
        <w:t xml:space="preserve">кароонун эффективдүү </w:t>
      </w:r>
      <w:r w:rsidR="001867B1" w:rsidRPr="003108A6">
        <w:rPr>
          <w:sz w:val="24"/>
          <w:szCs w:val="24"/>
          <w:lang w:val="ky"/>
        </w:rPr>
        <w:t>тутумун</w:t>
      </w:r>
      <w:r w:rsidR="00230C89" w:rsidRPr="003108A6">
        <w:rPr>
          <w:sz w:val="24"/>
          <w:szCs w:val="24"/>
          <w:lang w:val="ky"/>
        </w:rPr>
        <w:t>ын болушу: мүмкүн болгон чыр-чатактарды чечүүнүн ачык процедурасын камсыз кылуу</w:t>
      </w:r>
      <w:r w:rsidR="0006766C" w:rsidRPr="003108A6">
        <w:rPr>
          <w:sz w:val="24"/>
          <w:szCs w:val="24"/>
          <w:lang w:val="ky"/>
        </w:rPr>
        <w:t>.</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Окуучулардын жетишкендиктерин баалоо алардын келечектеги </w:t>
      </w:r>
      <w:r w:rsidR="003108A6" w:rsidRPr="003108A6">
        <w:rPr>
          <w:sz w:val="24"/>
          <w:szCs w:val="24"/>
          <w:lang w:val="ky"/>
        </w:rPr>
        <w:t>мансаптарында</w:t>
      </w:r>
      <w:r w:rsidRPr="003108A6">
        <w:rPr>
          <w:sz w:val="24"/>
          <w:szCs w:val="24"/>
          <w:lang w:val="ky"/>
        </w:rPr>
        <w:t xml:space="preserve"> маанилүү ролду ойнойт, ошондуктан баалоо сапатын камсыз кылуу механизмдери төмөнкү аспектилерди эске алышы керек:</w:t>
      </w:r>
      <w:r w:rsidR="00230C89" w:rsidRPr="003108A6">
        <w:rPr>
          <w:sz w:val="24"/>
          <w:szCs w:val="24"/>
          <w:lang w:val="ky"/>
        </w:rPr>
        <w:t xml:space="preserve"> </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Баалоочулардын компетенттүүлүгү: баалоону жүзөгө ашыруучу </w:t>
      </w:r>
      <w:r w:rsidR="00230C89" w:rsidRPr="003108A6">
        <w:rPr>
          <w:sz w:val="24"/>
          <w:szCs w:val="24"/>
          <w:lang w:val="ky"/>
        </w:rPr>
        <w:t>п</w:t>
      </w:r>
      <w:r w:rsidRPr="003108A6">
        <w:rPr>
          <w:sz w:val="24"/>
          <w:szCs w:val="24"/>
          <w:lang w:val="ky"/>
        </w:rPr>
        <w:t>едагогдор тестирлөө жана билимин текшерүү методдорун билүүгө, ошондой эле өз көндүмдөрүн дайыма өркүндөтүүгө тийиш.</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Баалоо критерийлеринин жана методдорунун ачыктыгы: баалоо критерийлери жана методдору алдын-ала жарыяланып, бардык окуучулар үчүн жеткиликтүү болушу керек.</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Баалоонун окуу максаттарына дал келиши: баалоо окуучуларга окуунун мерчемделген натыйжалары боюнча жетишилген чеберчилик деңгээлин көрсөтүүгө, ошондой эле окуу процесси боюнча пикир жана сунуштарды алууга мүмкүндүк бериши керек.</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Баалоонун көз карандысыздыгы: экзамендерди мүмкүн болушунча бир гана экзаменчи өткөрбөшү керек.</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Жеңилдетүүчү жагдайларды эсепке алуу: баалоо эрежелеринде окуучулардын жеке жагдайларын эсепке алуу мүмкүнчүлүгү каралууга тийиш.</w:t>
      </w:r>
    </w:p>
    <w:p w:rsidR="00AF7A36" w:rsidRPr="003108A6" w:rsidRDefault="004F1751" w:rsidP="00043989">
      <w:pPr>
        <w:pStyle w:val="af1"/>
        <w:numPr>
          <w:ilvl w:val="0"/>
          <w:numId w:val="20"/>
        </w:numPr>
        <w:ind w:left="0" w:firstLine="567"/>
        <w:rPr>
          <w:sz w:val="24"/>
          <w:szCs w:val="24"/>
          <w:lang w:val="kk-KZ"/>
        </w:rPr>
      </w:pPr>
      <w:r w:rsidRPr="003108A6">
        <w:rPr>
          <w:sz w:val="24"/>
          <w:szCs w:val="24"/>
          <w:lang w:val="ky"/>
        </w:rPr>
        <w:t>Объективдүүлүк жана адилеттүүлүк: баалоо ырааттуу, бардык окуучулар үчүн адилет жана белгиленген эрежелерге ылайык жүргүзүлүшү керек</w:t>
      </w:r>
      <w:r w:rsidR="0006766C" w:rsidRPr="003108A6">
        <w:rPr>
          <w:sz w:val="24"/>
          <w:szCs w:val="24"/>
          <w:lang w:val="ky"/>
        </w:rPr>
        <w:t>.</w:t>
      </w:r>
    </w:p>
    <w:p w:rsidR="00AF7A36" w:rsidRPr="003108A6" w:rsidRDefault="0006766C" w:rsidP="00043989">
      <w:pPr>
        <w:pStyle w:val="af1"/>
        <w:numPr>
          <w:ilvl w:val="0"/>
          <w:numId w:val="20"/>
        </w:numPr>
        <w:ind w:left="0" w:firstLine="567"/>
        <w:rPr>
          <w:sz w:val="24"/>
          <w:szCs w:val="24"/>
          <w:lang w:val="kk-KZ"/>
        </w:rPr>
      </w:pPr>
      <w:r w:rsidRPr="003108A6">
        <w:rPr>
          <w:sz w:val="24"/>
          <w:szCs w:val="24"/>
          <w:lang w:val="ky"/>
        </w:rPr>
        <w:t>Даттануу мүмкүнчүлүгү: баалоонун жыйынтыгына даттануунун расмий жол-жобосу болушу керек</w:t>
      </w:r>
      <w:bookmarkEnd w:id="22"/>
      <w:r w:rsidRPr="003108A6">
        <w:rPr>
          <w:sz w:val="24"/>
          <w:szCs w:val="24"/>
          <w:lang w:val="ky"/>
        </w:rPr>
        <w:t>.</w:t>
      </w:r>
    </w:p>
    <w:p w:rsidR="00043989" w:rsidRPr="003108A6" w:rsidRDefault="00043989" w:rsidP="00043989">
      <w:pPr>
        <w:spacing w:after="0" w:line="240" w:lineRule="auto"/>
        <w:rPr>
          <w:sz w:val="24"/>
          <w:szCs w:val="24"/>
          <w:lang w:val="kk-KZ"/>
        </w:rPr>
      </w:pPr>
    </w:p>
    <w:p w:rsidR="00367A32" w:rsidRPr="003108A6" w:rsidRDefault="0006766C" w:rsidP="00043989">
      <w:pPr>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043989" w:rsidRPr="003108A6" w:rsidRDefault="0006766C" w:rsidP="00043989">
      <w:pPr>
        <w:spacing w:after="0" w:line="240" w:lineRule="auto"/>
        <w:ind w:firstLine="567"/>
        <w:jc w:val="both"/>
        <w:rPr>
          <w:rFonts w:ascii="Times New Roman" w:hAnsi="Times New Roman" w:cs="Times New Roman"/>
          <w:sz w:val="24"/>
          <w:szCs w:val="24"/>
          <w:lang w:val="kk-KZ"/>
        </w:rPr>
      </w:pPr>
      <w:bookmarkStart w:id="23" w:name="_Hlk198290116"/>
      <w:r w:rsidRPr="003108A6">
        <w:rPr>
          <w:rFonts w:ascii="Times New Roman" w:hAnsi="Times New Roman" w:cs="Times New Roman"/>
          <w:sz w:val="24"/>
          <w:szCs w:val="24"/>
          <w:lang w:val="ky"/>
        </w:rPr>
        <w:t>Баалоо фокусу:</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Киргизүү жана жекелештирүү: окуучулардын муктаждыктарынын ар түрдүүлүгүн эске алуу, окуу натыйжаларына жетүү үчүн бирдей мүмкүнчүлүктөрдү камсыз кылуу даражасы бааланат.</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Билим берүү процессинин сапаты: билим берүү программаларынын (</w:t>
      </w:r>
      <w:r w:rsidR="004F1751" w:rsidRPr="003108A6">
        <w:rPr>
          <w:sz w:val="24"/>
          <w:szCs w:val="24"/>
          <w:lang w:val="ky"/>
        </w:rPr>
        <w:t>ББП</w:t>
      </w:r>
      <w:r w:rsidRPr="003108A6">
        <w:rPr>
          <w:sz w:val="24"/>
          <w:szCs w:val="24"/>
          <w:lang w:val="ky"/>
        </w:rPr>
        <w:t xml:space="preserve">) окуучулардын муктаждыктарына </w:t>
      </w:r>
      <w:r w:rsidR="004F1751" w:rsidRPr="003108A6">
        <w:rPr>
          <w:sz w:val="24"/>
          <w:szCs w:val="24"/>
          <w:lang w:val="ky"/>
        </w:rPr>
        <w:t>ш</w:t>
      </w:r>
      <w:r w:rsidRPr="003108A6">
        <w:rPr>
          <w:sz w:val="24"/>
          <w:szCs w:val="24"/>
          <w:lang w:val="ky"/>
        </w:rPr>
        <w:t>айкештиги, дидактикалык концепциялардын натыйжалуулугу, окутуунун инновациялык методдорун колдонуу жана окутуу формаларынын өзгөрмөлүүлүгү талданат.</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Окуудагы жетишкендиктерди баалоо: баалоого компетенттүүлүккө багытталган мамиле, баалоонун модулдук түзүмү, баалоо механизмдеринин ачыктыгы жана объективдүүлүгү, ошондой эле мүмкүнчүлүгү чектелген окуучулардын муктаждыктарын эсепке алуу каралат.</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Кесиптик өнүгүү жана кайтарым байланыш: баалоочу адамдарды даярдоо жана </w:t>
      </w:r>
      <w:r w:rsidRPr="003108A6">
        <w:rPr>
          <w:sz w:val="24"/>
          <w:szCs w:val="24"/>
          <w:lang w:val="ky"/>
        </w:rPr>
        <w:lastRenderedPageBreak/>
        <w:t>квалификациясын жогорулатуу тутуму, окутуу методикаларын колдонуу боюнча кайтарым байланыш тутумунун болушу жана окутуунун натыйжаларын баалоо бааланат.</w:t>
      </w:r>
    </w:p>
    <w:p w:rsidR="00043989" w:rsidRPr="003108A6" w:rsidRDefault="0006766C" w:rsidP="0004398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Негизги суроолор:</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Окуучулардын ар түрдүүлүгүн урматтоо жана ийкемдүү окуу жолдорун камсыз кылуу</w:t>
      </w:r>
    </w:p>
    <w:p w:rsidR="00043989" w:rsidRPr="003108A6" w:rsidRDefault="004F1751" w:rsidP="00043989">
      <w:pPr>
        <w:pStyle w:val="af1"/>
        <w:numPr>
          <w:ilvl w:val="0"/>
          <w:numId w:val="20"/>
        </w:numPr>
        <w:ind w:left="0" w:firstLine="567"/>
        <w:rPr>
          <w:sz w:val="24"/>
          <w:szCs w:val="24"/>
          <w:lang w:val="kk-KZ"/>
        </w:rPr>
      </w:pPr>
      <w:r w:rsidRPr="003108A6">
        <w:rPr>
          <w:sz w:val="24"/>
          <w:szCs w:val="24"/>
          <w:lang w:val="ky"/>
        </w:rPr>
        <w:t>ББП</w:t>
      </w:r>
      <w:r w:rsidR="0006766C" w:rsidRPr="003108A6">
        <w:rPr>
          <w:sz w:val="24"/>
          <w:szCs w:val="24"/>
          <w:lang w:val="ky"/>
        </w:rPr>
        <w:t xml:space="preserve"> түзүүдө окуучулардын муктаждыктарын эсепке алуу</w:t>
      </w:r>
    </w:p>
    <w:p w:rsidR="00043989" w:rsidRPr="003108A6" w:rsidRDefault="004F1751" w:rsidP="00043989">
      <w:pPr>
        <w:pStyle w:val="af1"/>
        <w:numPr>
          <w:ilvl w:val="0"/>
          <w:numId w:val="20"/>
        </w:numPr>
        <w:ind w:left="0" w:firstLine="567"/>
        <w:rPr>
          <w:sz w:val="24"/>
          <w:szCs w:val="24"/>
          <w:lang w:val="kk-KZ"/>
        </w:rPr>
      </w:pPr>
      <w:r w:rsidRPr="003108A6">
        <w:rPr>
          <w:sz w:val="24"/>
          <w:szCs w:val="24"/>
          <w:lang w:val="ky"/>
        </w:rPr>
        <w:t>Окуучулардын</w:t>
      </w:r>
      <w:r w:rsidR="0006766C" w:rsidRPr="003108A6">
        <w:rPr>
          <w:sz w:val="24"/>
          <w:szCs w:val="24"/>
          <w:lang w:val="ky"/>
        </w:rPr>
        <w:t xml:space="preserve"> мүмкүнчүлүктөрү </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Окуу натыйжаларына жетишүүдө бирдей мүмкүнчүлүктөрдү камсыз кылуу </w:t>
      </w:r>
    </w:p>
    <w:p w:rsidR="00043989" w:rsidRPr="003108A6" w:rsidRDefault="003D253C" w:rsidP="00043989">
      <w:pPr>
        <w:pStyle w:val="af1"/>
        <w:numPr>
          <w:ilvl w:val="0"/>
          <w:numId w:val="20"/>
        </w:numPr>
        <w:ind w:left="0" w:firstLine="567"/>
        <w:rPr>
          <w:sz w:val="24"/>
          <w:szCs w:val="24"/>
          <w:lang w:val="kk-KZ"/>
        </w:rPr>
      </w:pPr>
      <w:r w:rsidRPr="003108A6">
        <w:rPr>
          <w:sz w:val="24"/>
          <w:szCs w:val="24"/>
          <w:lang w:val="ky"/>
        </w:rPr>
        <w:t xml:space="preserve">ББПны </w:t>
      </w:r>
      <w:r w:rsidR="0006766C" w:rsidRPr="003108A6">
        <w:rPr>
          <w:sz w:val="24"/>
          <w:szCs w:val="24"/>
          <w:lang w:val="ky"/>
        </w:rPr>
        <w:t>ишке ашырууда окуп жаткандардын жекече өзгөчөлүктөрүн эсепке алуу</w:t>
      </w:r>
    </w:p>
    <w:p w:rsidR="00043989" w:rsidRPr="003108A6" w:rsidRDefault="003D253C" w:rsidP="00043989">
      <w:pPr>
        <w:pStyle w:val="af1"/>
        <w:numPr>
          <w:ilvl w:val="0"/>
          <w:numId w:val="20"/>
        </w:numPr>
        <w:ind w:left="0" w:firstLine="567"/>
        <w:rPr>
          <w:sz w:val="24"/>
          <w:szCs w:val="24"/>
          <w:lang w:val="kk-KZ"/>
        </w:rPr>
      </w:pPr>
      <w:r w:rsidRPr="003108A6">
        <w:rPr>
          <w:sz w:val="24"/>
          <w:szCs w:val="24"/>
          <w:lang w:val="ky"/>
        </w:rPr>
        <w:t xml:space="preserve">ББП </w:t>
      </w:r>
      <w:r w:rsidR="0006766C" w:rsidRPr="003108A6">
        <w:rPr>
          <w:sz w:val="24"/>
          <w:szCs w:val="24"/>
          <w:lang w:val="ky"/>
        </w:rPr>
        <w:t xml:space="preserve">окуу </w:t>
      </w:r>
      <w:r w:rsidR="001867B1" w:rsidRPr="003108A6">
        <w:rPr>
          <w:sz w:val="24"/>
          <w:szCs w:val="24"/>
          <w:lang w:val="ky"/>
        </w:rPr>
        <w:t>дисциплиналары</w:t>
      </w:r>
      <w:r w:rsidR="0006766C" w:rsidRPr="003108A6">
        <w:rPr>
          <w:sz w:val="24"/>
          <w:szCs w:val="24"/>
          <w:lang w:val="ky"/>
        </w:rPr>
        <w:t>н окутуу жаатында өз изилдөөлөрүнүн болушу</w:t>
      </w:r>
      <w:r w:rsidRPr="003108A6">
        <w:rPr>
          <w:sz w:val="24"/>
          <w:szCs w:val="24"/>
          <w:lang w:val="ky"/>
        </w:rPr>
        <w:t xml:space="preserve"> </w:t>
      </w:r>
    </w:p>
    <w:p w:rsidR="00043989" w:rsidRPr="003108A6" w:rsidRDefault="0006766C" w:rsidP="00FA1487">
      <w:pPr>
        <w:pStyle w:val="af1"/>
        <w:numPr>
          <w:ilvl w:val="0"/>
          <w:numId w:val="20"/>
        </w:numPr>
        <w:ind w:left="0" w:firstLine="567"/>
        <w:rPr>
          <w:sz w:val="24"/>
          <w:szCs w:val="24"/>
          <w:lang w:val="kk-KZ"/>
        </w:rPr>
      </w:pPr>
      <w:r w:rsidRPr="003108A6">
        <w:rPr>
          <w:sz w:val="24"/>
          <w:szCs w:val="24"/>
          <w:lang w:val="ky"/>
        </w:rPr>
        <w:t xml:space="preserve">Окутуу методикасын колдонуу боюнча кайтарым байланыш </w:t>
      </w:r>
      <w:r w:rsidR="001867B1" w:rsidRPr="003108A6">
        <w:rPr>
          <w:sz w:val="24"/>
          <w:szCs w:val="24"/>
          <w:lang w:val="ky"/>
        </w:rPr>
        <w:t>тутуму</w:t>
      </w:r>
      <w:r w:rsidRPr="003108A6">
        <w:rPr>
          <w:sz w:val="24"/>
          <w:szCs w:val="24"/>
          <w:lang w:val="ky"/>
        </w:rPr>
        <w:t>сы</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Ар бир </w:t>
      </w:r>
      <w:r w:rsidR="003D253C" w:rsidRPr="003108A6">
        <w:rPr>
          <w:sz w:val="24"/>
          <w:szCs w:val="24"/>
          <w:lang w:val="ky"/>
        </w:rPr>
        <w:t xml:space="preserve">ББП </w:t>
      </w:r>
      <w:r w:rsidRPr="003108A6">
        <w:rPr>
          <w:sz w:val="24"/>
          <w:szCs w:val="24"/>
          <w:lang w:val="ky"/>
        </w:rPr>
        <w:t>боюнча окутуунун натыйжаларын баалоо механизминин ачыктыгы жана объективдүүлүгү</w:t>
      </w:r>
    </w:p>
    <w:p w:rsidR="00043989" w:rsidRPr="003108A6" w:rsidRDefault="003D253C" w:rsidP="00FA1487">
      <w:pPr>
        <w:pStyle w:val="af1"/>
        <w:numPr>
          <w:ilvl w:val="0"/>
          <w:numId w:val="20"/>
        </w:numPr>
        <w:ind w:left="567" w:firstLine="0"/>
        <w:rPr>
          <w:sz w:val="24"/>
          <w:szCs w:val="24"/>
          <w:lang w:val="kk-KZ"/>
        </w:rPr>
      </w:pPr>
      <w:r w:rsidRPr="003108A6">
        <w:rPr>
          <w:sz w:val="24"/>
          <w:szCs w:val="24"/>
          <w:lang w:val="ky"/>
        </w:rPr>
        <w:t>Билим берүүнүн</w:t>
      </w:r>
      <w:r w:rsidR="0006766C" w:rsidRPr="003108A6">
        <w:rPr>
          <w:sz w:val="24"/>
          <w:szCs w:val="24"/>
          <w:lang w:val="ky"/>
        </w:rPr>
        <w:t xml:space="preserve"> жана окутуунун формалары, анын ичинде инновациялык методдор</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Окуудагы жетишкендиктерди баалоого компетенттүүлүккө багытталган мамиле</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Модулдук баалоо структурасы жана айкалыштыруу куралдары</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Ченемдик документтерде экзамендерди өткөрүүнүн тартиби</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Экзамен өткөрүүдө мүмкүнчүлүгү чектелген окуучулардын муктаждыктарын эсепке алуу</w:t>
      </w:r>
    </w:p>
    <w:p w:rsidR="00043989" w:rsidRPr="003108A6" w:rsidRDefault="00990ADC" w:rsidP="00043989">
      <w:pPr>
        <w:pStyle w:val="af1"/>
        <w:numPr>
          <w:ilvl w:val="0"/>
          <w:numId w:val="20"/>
        </w:numPr>
        <w:ind w:left="0" w:firstLine="567"/>
        <w:rPr>
          <w:sz w:val="24"/>
          <w:szCs w:val="24"/>
          <w:lang w:val="kk-KZ"/>
        </w:rPr>
      </w:pPr>
      <w:r w:rsidRPr="003108A6">
        <w:rPr>
          <w:sz w:val="24"/>
          <w:szCs w:val="24"/>
          <w:lang w:val="ky"/>
        </w:rPr>
        <w:t xml:space="preserve">Окуучулардын </w:t>
      </w:r>
      <w:r w:rsidR="0006766C" w:rsidRPr="003108A6">
        <w:rPr>
          <w:sz w:val="24"/>
          <w:szCs w:val="24"/>
          <w:lang w:val="ky"/>
        </w:rPr>
        <w:t>арыздарына жана даттанууларына жооп берүү жол-жоболору</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 xml:space="preserve">Окутуунун натыйжаларын баалоо методдору </w:t>
      </w:r>
    </w:p>
    <w:p w:rsidR="00043989" w:rsidRPr="003108A6" w:rsidRDefault="0006766C" w:rsidP="00043989">
      <w:pPr>
        <w:pStyle w:val="af1"/>
        <w:numPr>
          <w:ilvl w:val="0"/>
          <w:numId w:val="20"/>
        </w:numPr>
        <w:ind w:left="0" w:firstLine="567"/>
        <w:rPr>
          <w:sz w:val="24"/>
          <w:szCs w:val="24"/>
          <w:lang w:val="kk-KZ"/>
        </w:rPr>
      </w:pPr>
      <w:r w:rsidRPr="003108A6">
        <w:rPr>
          <w:sz w:val="24"/>
          <w:szCs w:val="24"/>
          <w:lang w:val="ky"/>
        </w:rPr>
        <w:t>Баалоочу адамдарды даярдоо жана квалификациясын жогорулатуу.</w:t>
      </w:r>
      <w:bookmarkEnd w:id="23"/>
    </w:p>
    <w:p w:rsidR="0078332E" w:rsidRPr="003108A6" w:rsidRDefault="0078332E" w:rsidP="00E466DF">
      <w:pPr>
        <w:spacing w:after="0" w:line="240" w:lineRule="auto"/>
        <w:ind w:firstLine="567"/>
        <w:jc w:val="both"/>
        <w:rPr>
          <w:rFonts w:ascii="Times New Roman" w:hAnsi="Times New Roman" w:cs="Times New Roman"/>
          <w:i/>
          <w:color w:val="0070C0"/>
          <w:sz w:val="24"/>
          <w:szCs w:val="24"/>
          <w:lang w:val="kk-KZ"/>
        </w:rPr>
      </w:pPr>
    </w:p>
    <w:p w:rsidR="0078332E" w:rsidRPr="003108A6" w:rsidRDefault="00823E09" w:rsidP="00E466DF">
      <w:pPr>
        <w:spacing w:after="0" w:line="240" w:lineRule="auto"/>
        <w:ind w:firstLine="567"/>
        <w:jc w:val="both"/>
        <w:rPr>
          <w:rFonts w:ascii="Times New Roman" w:hAnsi="Times New Roman" w:cs="Times New Roman"/>
          <w:b/>
          <w:i/>
          <w:color w:val="0070C0"/>
          <w:sz w:val="24"/>
          <w:szCs w:val="24"/>
          <w:lang w:val="kk-KZ"/>
        </w:rPr>
      </w:pPr>
      <w:bookmarkStart w:id="24" w:name="_Hlk198290130"/>
      <w:r w:rsidRPr="003108A6">
        <w:rPr>
          <w:rFonts w:ascii="Times New Roman" w:hAnsi="Times New Roman" w:cs="Times New Roman"/>
          <w:b/>
          <w:i/>
          <w:color w:val="0070C0"/>
          <w:sz w:val="24"/>
          <w:szCs w:val="24"/>
          <w:lang w:val="ky"/>
        </w:rPr>
        <w:t>4-с</w:t>
      </w:r>
      <w:r w:rsidR="0006766C" w:rsidRPr="003108A6">
        <w:rPr>
          <w:rFonts w:ascii="Times New Roman" w:hAnsi="Times New Roman" w:cs="Times New Roman"/>
          <w:b/>
          <w:i/>
          <w:color w:val="0070C0"/>
          <w:sz w:val="24"/>
          <w:szCs w:val="24"/>
          <w:lang w:val="ky"/>
        </w:rPr>
        <w:t>тандарт. Окуучуларды кабыл алуу, билим берүүнүн натыйжаларын таануу жана окуучуларды бүтүрүү</w:t>
      </w:r>
    </w:p>
    <w:bookmarkEnd w:id="24"/>
    <w:p w:rsidR="00E7494A" w:rsidRPr="003108A6" w:rsidRDefault="0006766C" w:rsidP="00E7494A">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E7494A" w:rsidRPr="003108A6" w:rsidRDefault="003D253C" w:rsidP="0078332E">
      <w:pPr>
        <w:ind w:firstLine="567"/>
        <w:jc w:val="both"/>
        <w:rPr>
          <w:rFonts w:ascii="Times New Roman" w:hAnsi="Times New Roman" w:cs="Times New Roman"/>
          <w:sz w:val="24"/>
          <w:szCs w:val="24"/>
          <w:lang w:val="kk-KZ"/>
        </w:rPr>
      </w:pPr>
      <w:bookmarkStart w:id="25" w:name="_Hlk198290154"/>
      <w:r w:rsidRPr="003108A6">
        <w:rPr>
          <w:rFonts w:ascii="Times New Roman" w:hAnsi="Times New Roman" w:cs="Times New Roman"/>
          <w:sz w:val="24"/>
          <w:szCs w:val="24"/>
          <w:lang w:val="ky"/>
        </w:rPr>
        <w:t xml:space="preserve">Билим берүү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сы билим берүү жолунун бардык этаптарын камтыган так формулировкаланган, жалпыга жеткиликтүү жана так сакталган эрежелерге негизделиши керек: окууга кабыл алуудан баштап жалпы орто билим жөнүндө диплом алууга чейин</w:t>
      </w:r>
      <w:bookmarkEnd w:id="25"/>
      <w:r w:rsidR="0006766C" w:rsidRPr="003108A6">
        <w:rPr>
          <w:rFonts w:ascii="Times New Roman" w:hAnsi="Times New Roman" w:cs="Times New Roman"/>
          <w:sz w:val="24"/>
          <w:szCs w:val="24"/>
          <w:lang w:val="ky"/>
        </w:rPr>
        <w:t>.</w:t>
      </w:r>
    </w:p>
    <w:p w:rsidR="00C52799" w:rsidRPr="003108A6" w:rsidRDefault="0006766C" w:rsidP="00C52799">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Окуучулардын жетишкендиктерин камсыз кылуу боюнча сунуштар</w:t>
      </w:r>
    </w:p>
    <w:p w:rsidR="00C52799" w:rsidRPr="003108A6" w:rsidRDefault="0006766C" w:rsidP="00C5279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Окуучулардын ийгиликтүү жетишүүсүн камсыз кылуунун негизги аспекти болуп жагымдуу шарттарды түзүү жана зарыл болгон колдоо көрсөтүү саналат. Бул </w:t>
      </w:r>
      <w:r w:rsidR="00D136B7" w:rsidRPr="003108A6">
        <w:rPr>
          <w:rFonts w:ascii="Times New Roman" w:hAnsi="Times New Roman" w:cs="Times New Roman"/>
          <w:sz w:val="24"/>
          <w:szCs w:val="24"/>
          <w:lang w:val="ky"/>
        </w:rPr>
        <w:t>окуучулардын</w:t>
      </w:r>
      <w:r w:rsidRPr="003108A6">
        <w:rPr>
          <w:rFonts w:ascii="Times New Roman" w:hAnsi="Times New Roman" w:cs="Times New Roman"/>
          <w:sz w:val="24"/>
          <w:szCs w:val="24"/>
          <w:lang w:val="ky"/>
        </w:rPr>
        <w:t xml:space="preserve"> кызыкчылыктарына, окуу программаларына, </w:t>
      </w:r>
      <w:r w:rsidR="00CB602F" w:rsidRPr="003108A6">
        <w:rPr>
          <w:rFonts w:ascii="Times New Roman" w:hAnsi="Times New Roman" w:cs="Times New Roman"/>
          <w:sz w:val="24"/>
          <w:szCs w:val="24"/>
          <w:lang w:val="ky"/>
        </w:rPr>
        <w:t>билим берүү уюмдарына</w:t>
      </w:r>
      <w:r w:rsidRPr="003108A6">
        <w:rPr>
          <w:rFonts w:ascii="Times New Roman" w:hAnsi="Times New Roman" w:cs="Times New Roman"/>
          <w:sz w:val="24"/>
          <w:szCs w:val="24"/>
          <w:lang w:val="ky"/>
        </w:rPr>
        <w:t xml:space="preserve"> жана бүтүндөй билим берүү тутумуна бирдей тиешелүү. Мында </w:t>
      </w:r>
      <w:r w:rsidR="00D136B7" w:rsidRPr="003108A6">
        <w:rPr>
          <w:rFonts w:ascii="Times New Roman" w:hAnsi="Times New Roman" w:cs="Times New Roman"/>
          <w:sz w:val="24"/>
          <w:szCs w:val="24"/>
          <w:lang w:val="ky"/>
        </w:rPr>
        <w:t xml:space="preserve">окуучуларды </w:t>
      </w:r>
      <w:r w:rsidRPr="003108A6">
        <w:rPr>
          <w:rFonts w:ascii="Times New Roman" w:hAnsi="Times New Roman" w:cs="Times New Roman"/>
          <w:sz w:val="24"/>
          <w:szCs w:val="24"/>
          <w:lang w:val="ky"/>
        </w:rPr>
        <w:t>кабыл алуу, таануу жана чыгаруу процесстери жалпы максатка шайкеш келип, маанилүү ролду ойношу керек.</w:t>
      </w:r>
    </w:p>
    <w:p w:rsidR="00C52799" w:rsidRPr="003108A6" w:rsidRDefault="0006766C" w:rsidP="00C5279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Маанилүү шарт болуп кирүү саясатынын ачыктыгы жана ырааттуулугу, ошондой эле </w:t>
      </w:r>
      <w:r w:rsidR="00D136B7" w:rsidRPr="003108A6">
        <w:rPr>
          <w:rFonts w:ascii="Times New Roman" w:hAnsi="Times New Roman" w:cs="Times New Roman"/>
          <w:sz w:val="24"/>
          <w:szCs w:val="24"/>
          <w:lang w:val="ky"/>
        </w:rPr>
        <w:t xml:space="preserve">окуучуларды </w:t>
      </w:r>
      <w:r w:rsidRPr="003108A6">
        <w:rPr>
          <w:rFonts w:ascii="Times New Roman" w:hAnsi="Times New Roman" w:cs="Times New Roman"/>
          <w:sz w:val="24"/>
          <w:szCs w:val="24"/>
          <w:lang w:val="ky"/>
        </w:rPr>
        <w:t xml:space="preserve">кабыл алуунун жол-жоболору жана критерийлери эсептелет.  Билим берүү </w:t>
      </w:r>
      <w:r w:rsidR="00CB602F" w:rsidRPr="003108A6">
        <w:rPr>
          <w:rFonts w:ascii="Times New Roman" w:hAnsi="Times New Roman" w:cs="Times New Roman"/>
          <w:sz w:val="24"/>
          <w:szCs w:val="24"/>
          <w:lang w:val="ky"/>
        </w:rPr>
        <w:t>уюмунун</w:t>
      </w:r>
      <w:r w:rsidRPr="003108A6">
        <w:rPr>
          <w:rFonts w:ascii="Times New Roman" w:hAnsi="Times New Roman" w:cs="Times New Roman"/>
          <w:sz w:val="24"/>
          <w:szCs w:val="24"/>
          <w:lang w:val="ky"/>
        </w:rPr>
        <w:t xml:space="preserve"> структурасы жана программалардын мазмуну жөнүндө толук маалымат берүүнү камсыз кылуу зарыл.</w:t>
      </w:r>
    </w:p>
    <w:p w:rsidR="00C52799" w:rsidRPr="003108A6" w:rsidRDefault="0006766C" w:rsidP="00C5279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уюмдарында</w:t>
      </w:r>
      <w:r w:rsidRPr="003108A6">
        <w:rPr>
          <w:rFonts w:ascii="Times New Roman" w:hAnsi="Times New Roman" w:cs="Times New Roman"/>
          <w:sz w:val="24"/>
          <w:szCs w:val="24"/>
          <w:lang w:val="ky"/>
        </w:rPr>
        <w:t xml:space="preserve"> окуучулардын академиялык жетишкендиктери жөнүндө маалыматтарды чогултуу, мониторинг жүргүзүү жана талдоо үчүн </w:t>
      </w:r>
      <w:r w:rsidR="00FE76F4" w:rsidRPr="003108A6">
        <w:rPr>
          <w:rFonts w:ascii="Times New Roman" w:hAnsi="Times New Roman" w:cs="Times New Roman"/>
          <w:sz w:val="24"/>
          <w:szCs w:val="24"/>
          <w:lang w:val="ky"/>
        </w:rPr>
        <w:t>куралдар</w:t>
      </w:r>
      <w:r w:rsidRPr="003108A6">
        <w:rPr>
          <w:rFonts w:ascii="Times New Roman" w:hAnsi="Times New Roman" w:cs="Times New Roman"/>
          <w:sz w:val="24"/>
          <w:szCs w:val="24"/>
          <w:lang w:val="ky"/>
        </w:rPr>
        <w:t xml:space="preserve"> болушу керек, андан кийин тиешелүү чараларды көрүү керек.</w:t>
      </w:r>
    </w:p>
    <w:p w:rsidR="00C52799" w:rsidRPr="003108A6" w:rsidRDefault="0006766C" w:rsidP="00C52799">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уюмунан</w:t>
      </w:r>
      <w:r w:rsidRPr="003108A6">
        <w:rPr>
          <w:rFonts w:ascii="Times New Roman" w:hAnsi="Times New Roman" w:cs="Times New Roman"/>
          <w:sz w:val="24"/>
          <w:szCs w:val="24"/>
          <w:lang w:val="ky"/>
        </w:rPr>
        <w:t xml:space="preserve"> бүтүрүү окуу процессинин акыркы этабы болуп саналат. Окуучулар жетишилген окуу натыйжаларын, контекстти, алынган билимдин мазмунун жана статусун, ошондой эле анын ийгиликтүү аяктагандыгын тастыктаган документтерди көрсөтүшү керек.</w:t>
      </w:r>
    </w:p>
    <w:p w:rsidR="00C52799" w:rsidRPr="003108A6" w:rsidRDefault="00C52799" w:rsidP="00E466DF">
      <w:pPr>
        <w:spacing w:after="0" w:line="240" w:lineRule="auto"/>
        <w:ind w:firstLine="567"/>
        <w:jc w:val="both"/>
        <w:rPr>
          <w:rFonts w:ascii="Times New Roman" w:hAnsi="Times New Roman" w:cs="Times New Roman"/>
          <w:sz w:val="24"/>
          <w:szCs w:val="24"/>
          <w:lang w:val="kk-KZ"/>
        </w:rPr>
      </w:pPr>
    </w:p>
    <w:p w:rsidR="00C52799" w:rsidRPr="003108A6" w:rsidRDefault="0006766C" w:rsidP="00E466DF">
      <w:pPr>
        <w:spacing w:after="0" w:line="240" w:lineRule="auto"/>
        <w:ind w:firstLine="567"/>
        <w:jc w:val="both"/>
        <w:rPr>
          <w:rFonts w:ascii="Times New Roman" w:hAnsi="Times New Roman" w:cs="Times New Roman"/>
          <w:b/>
          <w:color w:val="002060"/>
          <w:sz w:val="24"/>
          <w:szCs w:val="24"/>
          <w:lang w:val="kk-KZ"/>
        </w:rPr>
      </w:pPr>
      <w:r w:rsidRPr="003108A6">
        <w:rPr>
          <w:rFonts w:ascii="Times New Roman" w:hAnsi="Times New Roman" w:cs="Times New Roman"/>
          <w:b/>
          <w:color w:val="0070C0"/>
          <w:sz w:val="24"/>
          <w:szCs w:val="24"/>
          <w:lang w:val="ky"/>
        </w:rPr>
        <w:t>Баалоонун негизги аспектилери:</w:t>
      </w:r>
    </w:p>
    <w:p w:rsidR="00C52799" w:rsidRPr="003108A6" w:rsidRDefault="0006766C" w:rsidP="00E466DF">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Контингентти түзүү жөнүндө суроолор:</w:t>
      </w:r>
    </w:p>
    <w:p w:rsidR="00C52799" w:rsidRPr="003108A6" w:rsidRDefault="0006766C" w:rsidP="00E466DF">
      <w:pPr>
        <w:pStyle w:val="af1"/>
        <w:numPr>
          <w:ilvl w:val="0"/>
          <w:numId w:val="20"/>
        </w:numPr>
        <w:ind w:left="0" w:firstLine="567"/>
        <w:rPr>
          <w:sz w:val="24"/>
          <w:szCs w:val="24"/>
          <w:lang w:val="kk-KZ"/>
        </w:rPr>
      </w:pPr>
      <w:r w:rsidRPr="003108A6">
        <w:rPr>
          <w:sz w:val="24"/>
          <w:szCs w:val="24"/>
          <w:lang w:val="ky"/>
        </w:rPr>
        <w:t>Жалпы орто билим берүүнүн билим берүү уюмдарында окуп жаткандардын курамы кандайча түзүлөт жана окуп жаткандарга кандай кошумча талаптар коюлат?</w:t>
      </w:r>
    </w:p>
    <w:p w:rsidR="00C52799" w:rsidRPr="003108A6" w:rsidRDefault="0006766C" w:rsidP="00E466DF">
      <w:pPr>
        <w:pStyle w:val="af1"/>
        <w:numPr>
          <w:ilvl w:val="0"/>
          <w:numId w:val="20"/>
        </w:numPr>
        <w:ind w:left="0" w:firstLine="567"/>
        <w:rPr>
          <w:sz w:val="24"/>
          <w:szCs w:val="24"/>
          <w:lang w:val="kk-KZ"/>
        </w:rPr>
      </w:pPr>
      <w:r w:rsidRPr="003108A6">
        <w:rPr>
          <w:sz w:val="24"/>
          <w:szCs w:val="24"/>
          <w:lang w:val="ky"/>
        </w:rPr>
        <w:t xml:space="preserve">Окуучулар контингентти түзүү жол-жоболорун жүргүзүүнүн тартиби жөнүндө маалыматты кантип алышат (кабыл алуу эрежелери, кийинки класска которуу, башка билим берүү уюмдарынан </w:t>
      </w:r>
      <w:r w:rsidRPr="003108A6">
        <w:rPr>
          <w:sz w:val="24"/>
          <w:szCs w:val="24"/>
          <w:lang w:val="ky"/>
        </w:rPr>
        <w:lastRenderedPageBreak/>
        <w:t>окуудан чыгаруу ж. б.)?</w:t>
      </w:r>
    </w:p>
    <w:p w:rsidR="00C52799" w:rsidRPr="003108A6" w:rsidRDefault="0006766C" w:rsidP="00E466DF">
      <w:pPr>
        <w:pStyle w:val="af1"/>
        <w:numPr>
          <w:ilvl w:val="0"/>
          <w:numId w:val="20"/>
        </w:numPr>
        <w:ind w:left="0" w:firstLine="567"/>
        <w:rPr>
          <w:sz w:val="24"/>
          <w:szCs w:val="24"/>
          <w:lang w:val="kk-KZ"/>
        </w:rPr>
      </w:pPr>
      <w:r w:rsidRPr="003108A6">
        <w:rPr>
          <w:sz w:val="24"/>
          <w:szCs w:val="24"/>
          <w:lang w:val="ky"/>
        </w:rPr>
        <w:t>Жалпы орто билим берүүчү уюмдар кабыл алуу процесси менен окуучулардын кийинки ийгилигинин ортосундагы шайкештикти кандайча баалашат?</w:t>
      </w:r>
    </w:p>
    <w:p w:rsidR="00C52799" w:rsidRPr="003108A6" w:rsidRDefault="0006766C" w:rsidP="00E466DF">
      <w:pPr>
        <w:pStyle w:val="af1"/>
        <w:numPr>
          <w:ilvl w:val="0"/>
          <w:numId w:val="20"/>
        </w:numPr>
        <w:ind w:left="0" w:firstLine="567"/>
        <w:rPr>
          <w:sz w:val="24"/>
          <w:szCs w:val="24"/>
          <w:lang w:val="kk-KZ"/>
        </w:rPr>
      </w:pPr>
      <w:r w:rsidRPr="003108A6">
        <w:rPr>
          <w:sz w:val="24"/>
          <w:szCs w:val="24"/>
          <w:lang w:val="ky"/>
        </w:rPr>
        <w:t>Жетишкендиктерди таануу жөнүндө суроолор:</w:t>
      </w:r>
    </w:p>
    <w:p w:rsidR="00C52799" w:rsidRPr="003108A6" w:rsidRDefault="0006766C" w:rsidP="00E466DF">
      <w:pPr>
        <w:pStyle w:val="af1"/>
        <w:numPr>
          <w:ilvl w:val="0"/>
          <w:numId w:val="20"/>
        </w:numPr>
        <w:ind w:left="0" w:firstLine="567"/>
        <w:rPr>
          <w:sz w:val="24"/>
          <w:szCs w:val="24"/>
          <w:lang w:val="kk-KZ"/>
        </w:rPr>
      </w:pPr>
      <w:r w:rsidRPr="003108A6">
        <w:rPr>
          <w:sz w:val="24"/>
          <w:szCs w:val="24"/>
          <w:lang w:val="ky"/>
        </w:rPr>
        <w:t>Окутуу талаптары бардык кызыкдар тараптар үчүн ачыкпы? Окуучулар үчүн кандай маалымдоо каналдары жеткиликтүү (Интернет, маалымат күндөрү, байланыш адамдар ж. б.)?</w:t>
      </w:r>
    </w:p>
    <w:p w:rsidR="00C52799" w:rsidRPr="003108A6" w:rsidRDefault="0006766C" w:rsidP="00367A32">
      <w:pPr>
        <w:pStyle w:val="af1"/>
        <w:numPr>
          <w:ilvl w:val="0"/>
          <w:numId w:val="20"/>
        </w:numPr>
        <w:ind w:left="0" w:firstLine="567"/>
        <w:rPr>
          <w:sz w:val="24"/>
          <w:szCs w:val="24"/>
          <w:lang w:val="kk-KZ"/>
        </w:rPr>
      </w:pPr>
      <w:r w:rsidRPr="003108A6">
        <w:rPr>
          <w:sz w:val="24"/>
          <w:szCs w:val="24"/>
          <w:lang w:val="ky"/>
        </w:rPr>
        <w:t>Окутуунун алдын ала натыйжаларын таанууну ишке ашыруу үчүн кандай талаптар коюлган? Окууга чейинки натыйжаларды таануу мисалдарын келтириңиз.</w:t>
      </w:r>
    </w:p>
    <w:p w:rsidR="00367A32" w:rsidRPr="003108A6" w:rsidRDefault="00367A32" w:rsidP="00367A32">
      <w:pPr>
        <w:spacing w:after="0" w:line="240" w:lineRule="auto"/>
        <w:ind w:firstLine="567"/>
        <w:rPr>
          <w:rFonts w:ascii="Times New Roman" w:hAnsi="Times New Roman" w:cs="Times New Roman"/>
          <w:b/>
          <w:i/>
          <w:color w:val="0070C0"/>
          <w:sz w:val="24"/>
          <w:szCs w:val="24"/>
          <w:lang w:val="kk-KZ"/>
        </w:rPr>
      </w:pPr>
    </w:p>
    <w:p w:rsidR="00E466DF" w:rsidRPr="003108A6" w:rsidRDefault="00D136B7" w:rsidP="00367A32">
      <w:pPr>
        <w:spacing w:after="0" w:line="240" w:lineRule="auto"/>
        <w:ind w:firstLine="567"/>
        <w:rPr>
          <w:rFonts w:ascii="Times New Roman" w:hAnsi="Times New Roman" w:cs="Times New Roman"/>
          <w:b/>
          <w:i/>
          <w:color w:val="0070C0"/>
          <w:sz w:val="24"/>
          <w:szCs w:val="24"/>
          <w:lang w:val="kk-KZ"/>
        </w:rPr>
      </w:pPr>
      <w:r w:rsidRPr="003108A6">
        <w:rPr>
          <w:rFonts w:ascii="Times New Roman" w:hAnsi="Times New Roman" w:cs="Times New Roman"/>
          <w:b/>
          <w:i/>
          <w:color w:val="0070C0"/>
          <w:sz w:val="24"/>
          <w:szCs w:val="24"/>
          <w:lang w:val="ky"/>
        </w:rPr>
        <w:t>5-с</w:t>
      </w:r>
      <w:r w:rsidR="0006766C" w:rsidRPr="003108A6">
        <w:rPr>
          <w:rFonts w:ascii="Times New Roman" w:hAnsi="Times New Roman" w:cs="Times New Roman"/>
          <w:b/>
          <w:i/>
          <w:color w:val="0070C0"/>
          <w:sz w:val="24"/>
          <w:szCs w:val="24"/>
          <w:lang w:val="ky"/>
        </w:rPr>
        <w:t>тандарт.</w:t>
      </w:r>
      <w:r w:rsidRPr="003108A6">
        <w:rPr>
          <w:rFonts w:ascii="Times New Roman" w:hAnsi="Times New Roman" w:cs="Times New Roman"/>
          <w:b/>
          <w:i/>
          <w:color w:val="0070C0"/>
          <w:sz w:val="24"/>
          <w:szCs w:val="24"/>
          <w:lang w:val="ky"/>
        </w:rPr>
        <w:t xml:space="preserve"> О</w:t>
      </w:r>
      <w:r w:rsidR="0006766C" w:rsidRPr="003108A6">
        <w:rPr>
          <w:rFonts w:ascii="Times New Roman" w:hAnsi="Times New Roman" w:cs="Times New Roman"/>
          <w:b/>
          <w:i/>
          <w:color w:val="0070C0"/>
          <w:sz w:val="24"/>
          <w:szCs w:val="24"/>
          <w:lang w:val="ky"/>
        </w:rPr>
        <w:t>кутуучулук курам</w:t>
      </w:r>
    </w:p>
    <w:p w:rsidR="00E466DF" w:rsidRPr="003108A6" w:rsidRDefault="0006766C" w:rsidP="00367A32">
      <w:pPr>
        <w:spacing w:after="0" w:line="240" w:lineRule="auto"/>
        <w:ind w:firstLine="567"/>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E466DF" w:rsidRPr="003108A6" w:rsidRDefault="0006766C" w:rsidP="00755925">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w:t>
      </w:r>
      <w:r w:rsidRPr="003108A6">
        <w:rPr>
          <w:rFonts w:ascii="Times New Roman" w:hAnsi="Times New Roman" w:cs="Times New Roman"/>
          <w:sz w:val="24"/>
          <w:szCs w:val="24"/>
          <w:lang w:val="ky"/>
        </w:rPr>
        <w:t xml:space="preserve"> педагогикалык курамдын жогорку квалификациясын сактоого өбөлгө түзгөн бардык кызматкерлерди тандоонун, квалификациясын жогорулатуунун жана кесиптик жактан өнүктүрүүнүн чынчыл жана ачык жол-жоболорун ишке ашырышы керек.</w:t>
      </w:r>
    </w:p>
    <w:p w:rsidR="00245043" w:rsidRPr="003108A6" w:rsidRDefault="0006766C" w:rsidP="00245043">
      <w:pPr>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Билим берүүнүн сапатын жогорулатуу боюнча сунуштар</w:t>
      </w:r>
    </w:p>
    <w:p w:rsidR="00245043" w:rsidRPr="003108A6" w:rsidRDefault="0006766C" w:rsidP="00245043">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Педагогдун ролу сапаттуу окутууну камсыз кылууда, ошондой эле окуучулардын билимин, компетенттүүлүгүн жана көндүмдөрүн калыптандырууда чечүүчү роль ойнойт. Окуучулардын диверсификацияланган курамы жана окуу натыйжаларына басым жасоо менен, педагогдун ролун кайра карап чыгууну камтыган жекелештирилген окутууга өтүү зарыл.</w:t>
      </w:r>
    </w:p>
    <w:p w:rsidR="00245043" w:rsidRPr="003108A6" w:rsidRDefault="0006766C" w:rsidP="00245043">
      <w:pPr>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w:t>
      </w:r>
      <w:r w:rsidRPr="003108A6">
        <w:rPr>
          <w:rFonts w:ascii="Times New Roman" w:hAnsi="Times New Roman" w:cs="Times New Roman"/>
          <w:sz w:val="24"/>
          <w:szCs w:val="24"/>
          <w:lang w:val="ky"/>
        </w:rPr>
        <w:t xml:space="preserve"> өз кызматкерлерин квалификациялоо жана алардын натыйжалуу иштешине шарт түзүү үчүн жооптуу. Ушуга байланыштуу окуу жайлар:</w:t>
      </w:r>
    </w:p>
    <w:p w:rsidR="00245043" w:rsidRPr="003108A6" w:rsidRDefault="00167C4C" w:rsidP="00245043">
      <w:pPr>
        <w:pStyle w:val="af1"/>
        <w:numPr>
          <w:ilvl w:val="0"/>
          <w:numId w:val="20"/>
        </w:numPr>
        <w:tabs>
          <w:tab w:val="left" w:pos="709"/>
        </w:tabs>
        <w:ind w:left="0" w:firstLine="567"/>
        <w:rPr>
          <w:sz w:val="24"/>
          <w:szCs w:val="24"/>
          <w:lang w:val="kk-KZ"/>
        </w:rPr>
      </w:pPr>
      <w:r w:rsidRPr="003108A6">
        <w:rPr>
          <w:sz w:val="24"/>
          <w:szCs w:val="24"/>
          <w:lang w:val="ky"/>
        </w:rPr>
        <w:t>Педагогикалык кесиптин маанилүүлүгүн түшүнүү менен, өндүрүштүк окутуунун мастерлери тандоонун, дайындоонун, жогорулатуунун жана бошотуунун ачык-айкын жана объективдүү критерийлерин иштеп чыгышы керек, ошондой эле аларды өз практикасында так аткаруу</w:t>
      </w:r>
      <w:r w:rsidR="0006766C" w:rsidRPr="003108A6">
        <w:rPr>
          <w:sz w:val="24"/>
          <w:szCs w:val="24"/>
          <w:lang w:val="ky"/>
        </w:rPr>
        <w:t>.</w:t>
      </w:r>
    </w:p>
    <w:p w:rsidR="00245043" w:rsidRPr="003108A6" w:rsidRDefault="0006766C" w:rsidP="00245043">
      <w:pPr>
        <w:pStyle w:val="af1"/>
        <w:numPr>
          <w:ilvl w:val="0"/>
          <w:numId w:val="20"/>
        </w:numPr>
        <w:tabs>
          <w:tab w:val="left" w:pos="709"/>
        </w:tabs>
        <w:ind w:left="0" w:firstLine="567"/>
        <w:rPr>
          <w:sz w:val="24"/>
          <w:szCs w:val="24"/>
          <w:lang w:val="kk-KZ"/>
        </w:rPr>
      </w:pPr>
      <w:r w:rsidRPr="003108A6">
        <w:rPr>
          <w:sz w:val="24"/>
          <w:szCs w:val="24"/>
          <w:lang w:val="ky"/>
        </w:rPr>
        <w:t>Педагогдорго кесиптик өсүү жана өнүгүү үчүн мүмкүнчүлүктөрдү берүү.</w:t>
      </w:r>
    </w:p>
    <w:p w:rsidR="00245043" w:rsidRPr="003108A6" w:rsidRDefault="0006766C" w:rsidP="00245043">
      <w:pPr>
        <w:pStyle w:val="af1"/>
        <w:numPr>
          <w:ilvl w:val="0"/>
          <w:numId w:val="20"/>
        </w:numPr>
        <w:tabs>
          <w:tab w:val="left" w:pos="709"/>
        </w:tabs>
        <w:ind w:left="0" w:firstLine="567"/>
        <w:rPr>
          <w:sz w:val="24"/>
          <w:szCs w:val="24"/>
          <w:lang w:val="kk-KZ"/>
        </w:rPr>
      </w:pPr>
      <w:r w:rsidRPr="003108A6">
        <w:rPr>
          <w:sz w:val="24"/>
          <w:szCs w:val="24"/>
          <w:lang w:val="ky"/>
        </w:rPr>
        <w:t>Билим берүү менен илимий изилдөөлөрдүн ортосундагы байланышты чыңдоо максатында илимий иш-аракеттерди жүргүзүү.</w:t>
      </w:r>
    </w:p>
    <w:p w:rsidR="00E466DF" w:rsidRPr="003108A6" w:rsidRDefault="0006766C" w:rsidP="00245043">
      <w:pPr>
        <w:pStyle w:val="af1"/>
        <w:numPr>
          <w:ilvl w:val="0"/>
          <w:numId w:val="20"/>
        </w:numPr>
        <w:tabs>
          <w:tab w:val="left" w:pos="709"/>
        </w:tabs>
        <w:ind w:left="0" w:firstLine="567"/>
        <w:rPr>
          <w:sz w:val="24"/>
          <w:szCs w:val="24"/>
          <w:lang w:val="kk-KZ"/>
        </w:rPr>
      </w:pPr>
      <w:r w:rsidRPr="003108A6">
        <w:rPr>
          <w:sz w:val="24"/>
          <w:szCs w:val="24"/>
          <w:lang w:val="ky"/>
        </w:rPr>
        <w:t>Окутуунун инновациялык методдорун киргизүүгө жана алдыңкы технологияларды колдонууга үндөө.</w:t>
      </w:r>
    </w:p>
    <w:p w:rsidR="00245043" w:rsidRPr="003108A6" w:rsidRDefault="00245043" w:rsidP="00CA4E14">
      <w:pPr>
        <w:tabs>
          <w:tab w:val="left" w:pos="709"/>
        </w:tabs>
        <w:spacing w:after="0" w:line="240" w:lineRule="auto"/>
        <w:ind w:firstLine="567"/>
        <w:jc w:val="both"/>
        <w:rPr>
          <w:rFonts w:ascii="Times New Roman" w:hAnsi="Times New Roman" w:cs="Times New Roman"/>
          <w:b/>
          <w:sz w:val="24"/>
          <w:szCs w:val="24"/>
          <w:lang w:val="kk-KZ"/>
        </w:rPr>
      </w:pPr>
    </w:p>
    <w:p w:rsidR="00CA4E14" w:rsidRPr="003108A6" w:rsidRDefault="0006766C" w:rsidP="00CA4E14">
      <w:pPr>
        <w:tabs>
          <w:tab w:val="left" w:pos="709"/>
        </w:tabs>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CA4E14" w:rsidRPr="003108A6" w:rsidRDefault="0006766C" w:rsidP="00CA4E14">
      <w:pPr>
        <w:pStyle w:val="af1"/>
        <w:numPr>
          <w:ilvl w:val="0"/>
          <w:numId w:val="20"/>
        </w:numPr>
        <w:tabs>
          <w:tab w:val="left" w:pos="709"/>
        </w:tabs>
        <w:ind w:left="0" w:firstLine="567"/>
        <w:rPr>
          <w:sz w:val="24"/>
          <w:szCs w:val="24"/>
          <w:lang w:val="kk-KZ"/>
        </w:rPr>
      </w:pPr>
      <w:bookmarkStart w:id="26" w:name="_Hlk198291457"/>
      <w:r w:rsidRPr="003108A6">
        <w:rPr>
          <w:sz w:val="24"/>
          <w:szCs w:val="24"/>
          <w:lang w:val="ky"/>
        </w:rPr>
        <w:t>Кадрдык ресурстардын жеткиликтүүлүгү жана ачыктыгы: программаны ишке ашыруу үчүн кадрдык потенциалдын жетиштүүлүгү, ошондой эле кадр саясатына карата жетекчиликтин чечимдерди кабыл алуусунун ачыктыгы бааланат.</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Дайындоо жана илгерилетүү жол-жоболору: кызмат ордуна дайындоо жана илгерилетүү жол-жоболорун талдоо, алардын калыстык жана ачык-айкындуулук принциптерине ылайык келиши.</w:t>
      </w:r>
    </w:p>
    <w:p w:rsidR="00CA4E14" w:rsidRPr="003108A6" w:rsidRDefault="002378B2" w:rsidP="00755925">
      <w:pPr>
        <w:pStyle w:val="af1"/>
        <w:numPr>
          <w:ilvl w:val="0"/>
          <w:numId w:val="20"/>
        </w:numPr>
        <w:tabs>
          <w:tab w:val="left" w:pos="709"/>
        </w:tabs>
        <w:ind w:left="0" w:firstLine="567"/>
        <w:rPr>
          <w:sz w:val="24"/>
          <w:szCs w:val="24"/>
          <w:lang w:val="kk-KZ"/>
        </w:rPr>
      </w:pPr>
      <w:r w:rsidRPr="003108A6">
        <w:rPr>
          <w:sz w:val="24"/>
          <w:szCs w:val="24"/>
          <w:lang w:val="ky"/>
        </w:rPr>
        <w:t xml:space="preserve">Окутуучулардын </w:t>
      </w:r>
      <w:r w:rsidR="0006766C" w:rsidRPr="003108A6">
        <w:rPr>
          <w:sz w:val="24"/>
          <w:szCs w:val="24"/>
          <w:lang w:val="ky"/>
        </w:rPr>
        <w:t xml:space="preserve">квалификациясынын </w:t>
      </w:r>
      <w:r w:rsidR="00755925" w:rsidRPr="003108A6">
        <w:rPr>
          <w:sz w:val="24"/>
          <w:szCs w:val="24"/>
          <w:lang w:val="ky"/>
        </w:rPr>
        <w:t>ш</w:t>
      </w:r>
      <w:r w:rsidR="0006766C" w:rsidRPr="003108A6">
        <w:rPr>
          <w:sz w:val="24"/>
          <w:szCs w:val="24"/>
          <w:lang w:val="ky"/>
        </w:rPr>
        <w:t>айкештиги: окутуучулардын кесиптик деңгээлинин билим берүү уюмунун өнүгүү стратегиясына жана билим берүү программасынын өзгөчөлүгүнө ылайыктуулугун баалоо.</w:t>
      </w:r>
    </w:p>
    <w:p w:rsidR="00CA4E14" w:rsidRPr="003108A6" w:rsidRDefault="002378B2" w:rsidP="00CA4E14">
      <w:pPr>
        <w:pStyle w:val="af1"/>
        <w:numPr>
          <w:ilvl w:val="0"/>
          <w:numId w:val="20"/>
        </w:numPr>
        <w:tabs>
          <w:tab w:val="left" w:pos="709"/>
        </w:tabs>
        <w:ind w:left="0" w:firstLine="567"/>
        <w:rPr>
          <w:sz w:val="24"/>
          <w:szCs w:val="24"/>
          <w:lang w:val="kk-KZ"/>
        </w:rPr>
      </w:pPr>
      <w:r w:rsidRPr="003108A6">
        <w:rPr>
          <w:sz w:val="24"/>
          <w:szCs w:val="24"/>
          <w:lang w:val="ky"/>
        </w:rPr>
        <w:t xml:space="preserve">Окутуучулардын </w:t>
      </w:r>
      <w:r w:rsidR="0006766C" w:rsidRPr="003108A6">
        <w:rPr>
          <w:sz w:val="24"/>
          <w:szCs w:val="24"/>
          <w:lang w:val="ky"/>
        </w:rPr>
        <w:t xml:space="preserve">компетенттүүлүгүн билим берүү стандарттары менен байланыштыруу: жалпы орто билим берүү </w:t>
      </w:r>
      <w:r w:rsidR="001867B1" w:rsidRPr="003108A6">
        <w:rPr>
          <w:sz w:val="24"/>
          <w:szCs w:val="24"/>
          <w:lang w:val="ky"/>
        </w:rPr>
        <w:t>тутумун</w:t>
      </w:r>
      <w:r w:rsidR="0006766C" w:rsidRPr="003108A6">
        <w:rPr>
          <w:sz w:val="24"/>
          <w:szCs w:val="24"/>
          <w:lang w:val="ky"/>
        </w:rPr>
        <w:t>да аныкталган окутуучулардын компетенттүүлүгүнүн деңгээлин жалпы билим берүү стандарты менен байланыштыруу.</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Окутуучулардын талаптарын дифференциациялоо: ар кандай чеберчилик деңгээлдериндеги окутуучуларга коюлган талаптардын айырмачылыктарын изилдөө.</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Программанын деңгээлине жараша квалификациялык талаптар: билим берүү программасынын деңгээлине жараша окутуучулардын квалификациялык талаптарынын айырмачылыктарын аныктоо .</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Окутуунун сапатын баалоо критерийлери: окутуунун тажрыйбасына, чөйрөсүнө жана сапатына коюлган талаптарды талдоо.</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Жүк</w:t>
      </w:r>
      <w:r w:rsidR="00755925" w:rsidRPr="003108A6">
        <w:rPr>
          <w:sz w:val="24"/>
          <w:szCs w:val="24"/>
          <w:lang w:val="ky"/>
        </w:rPr>
        <w:t>төм</w:t>
      </w:r>
      <w:r w:rsidRPr="003108A6">
        <w:rPr>
          <w:sz w:val="24"/>
          <w:szCs w:val="24"/>
          <w:lang w:val="ky"/>
        </w:rPr>
        <w:t xml:space="preserve"> балансы: окутуу жана экзамен жүктөмүнүн тең салмактуулугун баалоо</w:t>
      </w:r>
      <w:bookmarkEnd w:id="26"/>
      <w:r w:rsidRPr="003108A6">
        <w:rPr>
          <w:sz w:val="24"/>
          <w:szCs w:val="24"/>
          <w:lang w:val="ky"/>
        </w:rPr>
        <w:t>.</w:t>
      </w:r>
    </w:p>
    <w:p w:rsidR="00CA4E14" w:rsidRPr="003108A6" w:rsidRDefault="0006766C" w:rsidP="00CA4E14">
      <w:pPr>
        <w:pStyle w:val="af1"/>
        <w:numPr>
          <w:ilvl w:val="0"/>
          <w:numId w:val="20"/>
        </w:numPr>
        <w:tabs>
          <w:tab w:val="left" w:pos="709"/>
        </w:tabs>
        <w:ind w:left="0" w:firstLine="567"/>
        <w:rPr>
          <w:sz w:val="24"/>
          <w:szCs w:val="24"/>
          <w:lang w:val="kk-KZ"/>
        </w:rPr>
      </w:pPr>
      <w:bookmarkStart w:id="27" w:name="_Hlk198291501"/>
      <w:r w:rsidRPr="003108A6">
        <w:rPr>
          <w:sz w:val="24"/>
          <w:szCs w:val="24"/>
          <w:lang w:val="ky"/>
        </w:rPr>
        <w:lastRenderedPageBreak/>
        <w:t>Дисциплиналар аралык мамиле: окутууда дисциплиналар аралык мамилени ишке ашырууну изилдөө.</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Кесиптик өнүгүү: персоналдын кесиптик өнүгүүсүнө жана квалификациясына багытталган иш-чараларды талдоо, анын ичинде өз алдынча квалификацияны жогорулатуу, жаңы билим алуу, окутуунун инновациялык методдорун колдонуу жана илимий иш-аракеттерди жана билим берүүнү интеграциялоо.</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 xml:space="preserve">МКТны колдонуу: окутуучулардын билим берүү процессинде маалыматтык-коммуникациялык технологияларды колдонуусуна баа берүү (мисалы, </w:t>
      </w:r>
      <w:r w:rsidR="004353C2" w:rsidRPr="003108A6">
        <w:rPr>
          <w:sz w:val="24"/>
          <w:szCs w:val="24"/>
          <w:lang w:val="kk-KZ"/>
        </w:rPr>
        <w:t>online-обучение, e-портфолио, MOOC</w:t>
      </w:r>
      <w:r w:rsidRPr="003108A6">
        <w:rPr>
          <w:sz w:val="24"/>
          <w:szCs w:val="24"/>
          <w:lang w:val="ky"/>
        </w:rPr>
        <w:t>) жана бул технологиялардын окутуунун жана бүтүрүүчүлөрдүн сапатына тийгизген таасири.</w:t>
      </w:r>
      <w:r w:rsidR="004353C2" w:rsidRPr="003108A6">
        <w:rPr>
          <w:sz w:val="24"/>
          <w:szCs w:val="24"/>
          <w:lang w:val="ky"/>
        </w:rPr>
        <w:t xml:space="preserve"> </w:t>
      </w:r>
    </w:p>
    <w:p w:rsidR="00CA4E14" w:rsidRPr="003108A6" w:rsidRDefault="0006766C" w:rsidP="006C39E8">
      <w:pPr>
        <w:pStyle w:val="af1"/>
        <w:numPr>
          <w:ilvl w:val="0"/>
          <w:numId w:val="20"/>
        </w:numPr>
        <w:tabs>
          <w:tab w:val="left" w:pos="709"/>
        </w:tabs>
        <w:ind w:left="0" w:firstLine="567"/>
        <w:rPr>
          <w:sz w:val="24"/>
          <w:szCs w:val="24"/>
          <w:lang w:val="kk-KZ"/>
        </w:rPr>
      </w:pPr>
      <w:r w:rsidRPr="003108A6">
        <w:rPr>
          <w:sz w:val="24"/>
          <w:szCs w:val="24"/>
          <w:lang w:val="ky"/>
        </w:rPr>
        <w:t>Практиктерди тартуу: тандоо процедурасын кошо алганда, тиешелүү тармактардан адистерди окутууга тартууну талдоо.</w:t>
      </w:r>
    </w:p>
    <w:p w:rsidR="00CA4E14" w:rsidRPr="003108A6" w:rsidRDefault="0006766C" w:rsidP="00CA4E14">
      <w:pPr>
        <w:pStyle w:val="af1"/>
        <w:numPr>
          <w:ilvl w:val="0"/>
          <w:numId w:val="20"/>
        </w:numPr>
        <w:tabs>
          <w:tab w:val="left" w:pos="709"/>
        </w:tabs>
        <w:ind w:left="0" w:firstLine="567"/>
        <w:rPr>
          <w:sz w:val="24"/>
          <w:szCs w:val="24"/>
          <w:lang w:val="kk-KZ"/>
        </w:rPr>
      </w:pPr>
      <w:r w:rsidRPr="003108A6">
        <w:rPr>
          <w:sz w:val="24"/>
          <w:szCs w:val="24"/>
          <w:lang w:val="ky"/>
        </w:rPr>
        <w:t>Окутуучуларды илимий изилдөөлөргө тартуу: окутуучуларды илимий изилдөөлөргө катышуу механизмдерин баалоо.</w:t>
      </w:r>
    </w:p>
    <w:p w:rsidR="00CA4E14" w:rsidRPr="003108A6" w:rsidRDefault="0006766C" w:rsidP="00CA4E1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Бул талдоо билим берүү программасын ишке ашырууда кадрдык потенциалды пайдалануунун натыйжалуулугун комплекстүү баалоого жана өркүндөтүүнү талап кылган тармактарды аныктоого мүмкүндүк берет</w:t>
      </w:r>
      <w:bookmarkEnd w:id="27"/>
      <w:r w:rsidRPr="003108A6">
        <w:rPr>
          <w:rFonts w:ascii="Times New Roman" w:hAnsi="Times New Roman" w:cs="Times New Roman"/>
          <w:sz w:val="24"/>
          <w:szCs w:val="24"/>
          <w:lang w:val="ky"/>
        </w:rPr>
        <w:t>.</w:t>
      </w:r>
    </w:p>
    <w:p w:rsidR="00CA4E14" w:rsidRPr="003108A6" w:rsidRDefault="00CA4E14" w:rsidP="00CA4E14">
      <w:pPr>
        <w:tabs>
          <w:tab w:val="left" w:pos="709"/>
        </w:tabs>
        <w:spacing w:after="0" w:line="240" w:lineRule="auto"/>
        <w:ind w:firstLine="567"/>
        <w:jc w:val="both"/>
        <w:rPr>
          <w:rFonts w:ascii="Times New Roman" w:hAnsi="Times New Roman" w:cs="Times New Roman"/>
          <w:sz w:val="24"/>
          <w:szCs w:val="24"/>
          <w:lang w:val="kk-KZ"/>
        </w:rPr>
      </w:pPr>
    </w:p>
    <w:p w:rsidR="00CA4E14" w:rsidRPr="003108A6" w:rsidRDefault="00745D4E" w:rsidP="00CA4E14">
      <w:pPr>
        <w:tabs>
          <w:tab w:val="left" w:pos="709"/>
        </w:tabs>
        <w:spacing w:after="0" w:line="240" w:lineRule="auto"/>
        <w:ind w:firstLine="567"/>
        <w:jc w:val="both"/>
        <w:rPr>
          <w:rFonts w:ascii="Times New Roman" w:hAnsi="Times New Roman" w:cs="Times New Roman"/>
          <w:b/>
          <w:i/>
          <w:color w:val="0070C0"/>
          <w:sz w:val="24"/>
          <w:szCs w:val="24"/>
          <w:lang w:val="kk-KZ"/>
        </w:rPr>
      </w:pPr>
      <w:r w:rsidRPr="003108A6">
        <w:rPr>
          <w:rFonts w:ascii="Times New Roman" w:hAnsi="Times New Roman" w:cs="Times New Roman"/>
          <w:b/>
          <w:i/>
          <w:color w:val="0070C0"/>
          <w:sz w:val="24"/>
          <w:szCs w:val="24"/>
          <w:lang w:val="ky"/>
        </w:rPr>
        <w:t>6-с</w:t>
      </w:r>
      <w:r w:rsidR="0006766C" w:rsidRPr="003108A6">
        <w:rPr>
          <w:rFonts w:ascii="Times New Roman" w:hAnsi="Times New Roman" w:cs="Times New Roman"/>
          <w:b/>
          <w:i/>
          <w:color w:val="0070C0"/>
          <w:sz w:val="24"/>
          <w:szCs w:val="24"/>
          <w:lang w:val="ky"/>
        </w:rPr>
        <w:t xml:space="preserve">тандарт. Билим берүү ресурстары жана окуучуларды колдоо </w:t>
      </w:r>
      <w:r w:rsidR="007F0F25" w:rsidRPr="003108A6">
        <w:rPr>
          <w:rFonts w:ascii="Times New Roman" w:hAnsi="Times New Roman" w:cs="Times New Roman"/>
          <w:b/>
          <w:i/>
          <w:color w:val="0070C0"/>
          <w:sz w:val="24"/>
          <w:szCs w:val="24"/>
          <w:lang w:val="ky"/>
        </w:rPr>
        <w:t>тутуму</w:t>
      </w:r>
    </w:p>
    <w:p w:rsidR="00CA4E14" w:rsidRPr="003108A6" w:rsidRDefault="0006766C" w:rsidP="00CA4E14">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CA4E14" w:rsidRPr="003108A6" w:rsidRDefault="0006766C" w:rsidP="00CA4E1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 xml:space="preserve">сы окуучулар үчүн жеткиликтүү жана тиешелүү окуу ресурстарынын жана колдоо кызматтарынын </w:t>
      </w:r>
      <w:r w:rsidR="003108A6" w:rsidRPr="003108A6">
        <w:rPr>
          <w:rFonts w:ascii="Times New Roman" w:hAnsi="Times New Roman" w:cs="Times New Roman"/>
          <w:sz w:val="24"/>
          <w:szCs w:val="24"/>
          <w:lang w:val="ky"/>
        </w:rPr>
        <w:t>шайкеш</w:t>
      </w:r>
      <w:r w:rsidRPr="003108A6">
        <w:rPr>
          <w:rFonts w:ascii="Times New Roman" w:hAnsi="Times New Roman" w:cs="Times New Roman"/>
          <w:sz w:val="24"/>
          <w:szCs w:val="24"/>
          <w:lang w:val="ky"/>
        </w:rPr>
        <w:t xml:space="preserve"> санынын болушун камсыз кылууга тийиш.</w:t>
      </w:r>
    </w:p>
    <w:p w:rsidR="00CA4E14" w:rsidRPr="003108A6" w:rsidRDefault="00CA4E14" w:rsidP="00CA4E14">
      <w:pPr>
        <w:tabs>
          <w:tab w:val="left" w:pos="709"/>
        </w:tabs>
        <w:spacing w:after="0" w:line="240" w:lineRule="auto"/>
        <w:ind w:firstLine="567"/>
        <w:jc w:val="both"/>
        <w:rPr>
          <w:rFonts w:ascii="Times New Roman" w:hAnsi="Times New Roman" w:cs="Times New Roman"/>
          <w:sz w:val="24"/>
          <w:szCs w:val="24"/>
          <w:lang w:val="kk-KZ"/>
        </w:rPr>
      </w:pPr>
    </w:p>
    <w:p w:rsidR="00CA4E14" w:rsidRPr="003108A6" w:rsidRDefault="0006766C" w:rsidP="00CA4E14">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Билим берүүнү колдоону уюштуруу боюнча колдонмо:</w:t>
      </w:r>
    </w:p>
    <w:p w:rsidR="00CA4E14" w:rsidRPr="003108A6" w:rsidRDefault="0006766C" w:rsidP="00CA4E1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Ийгиликтүү окуу үчүн окуучулар ар түрдүү билим берүү ресурстарына ээ болушу керек. Аларга материалдык ресурстар (китепканалар, компьютердик класстар) жана адам ресурстары (тарбиячылар, класс жетекчилери, кеңешчилер) кирет.</w:t>
      </w:r>
    </w:p>
    <w:p w:rsidR="00CA4E14" w:rsidRPr="003108A6" w:rsidRDefault="0006766C" w:rsidP="00CA4E1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Ресурстарды </w:t>
      </w:r>
      <w:r w:rsidR="002A47E7" w:rsidRPr="003108A6">
        <w:rPr>
          <w:rFonts w:ascii="Times New Roman" w:hAnsi="Times New Roman" w:cs="Times New Roman"/>
          <w:sz w:val="24"/>
          <w:szCs w:val="24"/>
          <w:lang w:val="ky"/>
        </w:rPr>
        <w:t>мерчемдөөдө</w:t>
      </w:r>
      <w:r w:rsidRPr="003108A6">
        <w:rPr>
          <w:rFonts w:ascii="Times New Roman" w:hAnsi="Times New Roman" w:cs="Times New Roman"/>
          <w:sz w:val="24"/>
          <w:szCs w:val="24"/>
          <w:lang w:val="ky"/>
        </w:rPr>
        <w:t xml:space="preserve"> жана бөлүштүрүүдө колдоо кызматтары окуучулардын бардык категорияларынын, анын ичинде майыптардын муктаждыктарына көңүл бурушу керек. Жекелештирилген окутуунун учурдагы тенденцияларын да эске алуу маанилүү.</w:t>
      </w:r>
    </w:p>
    <w:p w:rsidR="00CA4E14" w:rsidRPr="003108A6" w:rsidRDefault="0006766C" w:rsidP="00CA4E1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Колдоо кызматтарынын ишин уюштуруу конкреттүү билим берүү </w:t>
      </w:r>
      <w:r w:rsidR="00CB602F" w:rsidRPr="003108A6">
        <w:rPr>
          <w:rFonts w:ascii="Times New Roman" w:hAnsi="Times New Roman" w:cs="Times New Roman"/>
          <w:sz w:val="24"/>
          <w:szCs w:val="24"/>
          <w:lang w:val="ky"/>
        </w:rPr>
        <w:t>уюмунун</w:t>
      </w:r>
      <w:r w:rsidRPr="003108A6">
        <w:rPr>
          <w:rFonts w:ascii="Times New Roman" w:hAnsi="Times New Roman" w:cs="Times New Roman"/>
          <w:sz w:val="24"/>
          <w:szCs w:val="24"/>
          <w:lang w:val="ky"/>
        </w:rPr>
        <w:t xml:space="preserve"> өзгөчөлүгүнө ылайыкташтырылышы керек. Ошол эле учурда сапаттын ички </w:t>
      </w:r>
      <w:r w:rsidR="001867B1" w:rsidRPr="003108A6">
        <w:rPr>
          <w:rFonts w:ascii="Times New Roman" w:hAnsi="Times New Roman" w:cs="Times New Roman"/>
          <w:sz w:val="24"/>
          <w:szCs w:val="24"/>
          <w:lang w:val="ky"/>
        </w:rPr>
        <w:t>тутуму</w:t>
      </w:r>
      <w:r w:rsidRPr="003108A6">
        <w:rPr>
          <w:rFonts w:ascii="Times New Roman" w:hAnsi="Times New Roman" w:cs="Times New Roman"/>
          <w:sz w:val="24"/>
          <w:szCs w:val="24"/>
          <w:lang w:val="ky"/>
        </w:rPr>
        <w:t>сы бардык ресурстардын жеткиликтүүлүгүн, алардын окутуунун максаттарына ылайык келишин жана окуп жаткандарга көрсөтүлүүчү кызматтар жөнүндө маалымат берүүнү гарантиялоого тийиш.</w:t>
      </w:r>
    </w:p>
    <w:p w:rsidR="00B5217D" w:rsidRPr="003108A6" w:rsidRDefault="0006766C" w:rsidP="002A47E7">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Колдоо кызматтарын көрсөтүүдө администрация жана адистештирилген кызматтар негизги ролду ойнойт. Ошондуктан билим берүү </w:t>
      </w:r>
      <w:r w:rsidR="00CB602F" w:rsidRPr="003108A6">
        <w:rPr>
          <w:rFonts w:ascii="Times New Roman" w:hAnsi="Times New Roman" w:cs="Times New Roman"/>
          <w:sz w:val="24"/>
          <w:szCs w:val="24"/>
          <w:lang w:val="ky"/>
        </w:rPr>
        <w:t>уюму</w:t>
      </w:r>
      <w:r w:rsidRPr="003108A6">
        <w:rPr>
          <w:rFonts w:ascii="Times New Roman" w:hAnsi="Times New Roman" w:cs="Times New Roman"/>
          <w:sz w:val="24"/>
          <w:szCs w:val="24"/>
          <w:lang w:val="ky"/>
        </w:rPr>
        <w:t xml:space="preserve"> кызматкерлердин жогорку кесиптик деңгээлин камсыз кылууга жана алардын квалификациясын үзгүлтүксүз жогорулатуу үчүн шарттарды түзүүгө милдеттүү.</w:t>
      </w:r>
    </w:p>
    <w:p w:rsidR="006B4031" w:rsidRPr="003108A6" w:rsidRDefault="0006766C" w:rsidP="00B5217D">
      <w:pPr>
        <w:tabs>
          <w:tab w:val="left" w:pos="709"/>
        </w:tabs>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B5217D" w:rsidRPr="003108A6" w:rsidRDefault="0006766C" w:rsidP="00B5217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Бул маселелердин тизмеги билим берүү программасын (</w:t>
      </w:r>
      <w:r w:rsidR="002A47E7" w:rsidRPr="003108A6">
        <w:rPr>
          <w:rFonts w:ascii="Times New Roman" w:hAnsi="Times New Roman" w:cs="Times New Roman"/>
          <w:sz w:val="24"/>
          <w:szCs w:val="24"/>
          <w:lang w:val="ky"/>
        </w:rPr>
        <w:t>ББП</w:t>
      </w:r>
      <w:r w:rsidRPr="003108A6">
        <w:rPr>
          <w:rFonts w:ascii="Times New Roman" w:hAnsi="Times New Roman" w:cs="Times New Roman"/>
          <w:sz w:val="24"/>
          <w:szCs w:val="24"/>
          <w:lang w:val="ky"/>
        </w:rPr>
        <w:t xml:space="preserve">) ишке ашыруу үчүн </w:t>
      </w:r>
      <w:r w:rsidR="007066C7" w:rsidRPr="003108A6">
        <w:rPr>
          <w:rFonts w:ascii="Times New Roman" w:hAnsi="Times New Roman" w:cs="Times New Roman"/>
          <w:sz w:val="24"/>
          <w:szCs w:val="24"/>
          <w:lang w:val="ky"/>
        </w:rPr>
        <w:t>каржылык</w:t>
      </w:r>
      <w:r w:rsidRPr="003108A6">
        <w:rPr>
          <w:rFonts w:ascii="Times New Roman" w:hAnsi="Times New Roman" w:cs="Times New Roman"/>
          <w:sz w:val="24"/>
          <w:szCs w:val="24"/>
          <w:lang w:val="ky"/>
        </w:rPr>
        <w:t xml:space="preserve">, материалдык-техникалык жана маалыматтык ресурстардын жетиштүүлүгүн, ошондой эле алардын сапаттуу билим берүүнү камсыздоо талаптарына шайкештигин баалоого багытталган. </w:t>
      </w:r>
    </w:p>
    <w:p w:rsidR="00B5217D" w:rsidRPr="003108A6" w:rsidRDefault="002A47E7" w:rsidP="00B5217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Каржылык</w:t>
      </w:r>
      <w:r w:rsidR="0006766C" w:rsidRPr="003108A6">
        <w:rPr>
          <w:rFonts w:ascii="Times New Roman" w:hAnsi="Times New Roman" w:cs="Times New Roman"/>
          <w:sz w:val="24"/>
          <w:szCs w:val="24"/>
          <w:lang w:val="ky"/>
        </w:rPr>
        <w:t xml:space="preserve"> жана </w:t>
      </w:r>
      <w:r w:rsidR="00227076" w:rsidRPr="003108A6">
        <w:rPr>
          <w:rFonts w:ascii="Times New Roman" w:hAnsi="Times New Roman" w:cs="Times New Roman"/>
          <w:sz w:val="24"/>
          <w:szCs w:val="24"/>
          <w:lang w:val="ky"/>
        </w:rPr>
        <w:t>инфратүзүм</w:t>
      </w:r>
      <w:r w:rsidR="00227076" w:rsidRPr="003108A6">
        <w:rPr>
          <w:rFonts w:ascii="Times New Roman" w:hAnsi="Times New Roman" w:cs="Times New Roman"/>
          <w:sz w:val="24"/>
          <w:szCs w:val="24"/>
          <w:lang w:val="ky"/>
        </w:rPr>
        <w:t>д</w:t>
      </w:r>
      <w:r w:rsidR="00227076" w:rsidRPr="003108A6">
        <w:rPr>
          <w:rFonts w:ascii="Times New Roman" w:hAnsi="Times New Roman" w:cs="Times New Roman"/>
          <w:sz w:val="24"/>
          <w:szCs w:val="24"/>
          <w:lang w:val="ky"/>
        </w:rPr>
        <w:t>ү</w:t>
      </w:r>
      <w:r w:rsidR="00227076" w:rsidRPr="003108A6">
        <w:rPr>
          <w:rFonts w:ascii="Times New Roman" w:hAnsi="Times New Roman" w:cs="Times New Roman"/>
          <w:sz w:val="24"/>
          <w:szCs w:val="24"/>
          <w:lang w:val="ky"/>
        </w:rPr>
        <w:t xml:space="preserve">к </w:t>
      </w:r>
      <w:r w:rsidR="0006766C" w:rsidRPr="003108A6">
        <w:rPr>
          <w:rFonts w:ascii="Times New Roman" w:hAnsi="Times New Roman" w:cs="Times New Roman"/>
          <w:sz w:val="24"/>
          <w:szCs w:val="24"/>
          <w:lang w:val="ky"/>
        </w:rPr>
        <w:t>аспектилер:</w:t>
      </w:r>
    </w:p>
    <w:p w:rsidR="00B5217D" w:rsidRPr="003108A6" w:rsidRDefault="002A47E7" w:rsidP="005E43D4">
      <w:pPr>
        <w:pStyle w:val="af1"/>
        <w:numPr>
          <w:ilvl w:val="0"/>
          <w:numId w:val="20"/>
        </w:numPr>
        <w:tabs>
          <w:tab w:val="left" w:pos="709"/>
        </w:tabs>
        <w:ind w:left="0" w:firstLine="567"/>
        <w:rPr>
          <w:sz w:val="24"/>
          <w:szCs w:val="24"/>
          <w:lang w:val="kk-KZ"/>
        </w:rPr>
      </w:pPr>
      <w:r w:rsidRPr="003108A6">
        <w:rPr>
          <w:sz w:val="24"/>
          <w:szCs w:val="24"/>
          <w:lang w:val="ky"/>
        </w:rPr>
        <w:t>ББП</w:t>
      </w:r>
      <w:r w:rsidR="0006766C" w:rsidRPr="003108A6">
        <w:rPr>
          <w:sz w:val="24"/>
          <w:szCs w:val="24"/>
          <w:lang w:val="ky"/>
        </w:rPr>
        <w:t xml:space="preserve"> каржылоонун жетиштүүлүгү жана зарыл болгон билим берүү </w:t>
      </w:r>
      <w:r w:rsidR="00227076" w:rsidRPr="003108A6">
        <w:rPr>
          <w:sz w:val="24"/>
          <w:szCs w:val="24"/>
          <w:lang w:val="ky"/>
        </w:rPr>
        <w:t>инфратүзүмүнүн</w:t>
      </w:r>
      <w:r w:rsidR="0006766C" w:rsidRPr="003108A6">
        <w:rPr>
          <w:sz w:val="24"/>
          <w:szCs w:val="24"/>
          <w:lang w:val="ky"/>
        </w:rPr>
        <w:t xml:space="preserve"> болушу бааланат.</w:t>
      </w:r>
    </w:p>
    <w:p w:rsidR="00B5217D" w:rsidRPr="003108A6" w:rsidRDefault="002A47E7" w:rsidP="005E43D4">
      <w:pPr>
        <w:pStyle w:val="af1"/>
        <w:numPr>
          <w:ilvl w:val="0"/>
          <w:numId w:val="20"/>
        </w:numPr>
        <w:tabs>
          <w:tab w:val="left" w:pos="709"/>
        </w:tabs>
        <w:ind w:left="0" w:firstLine="567"/>
        <w:rPr>
          <w:sz w:val="24"/>
          <w:szCs w:val="24"/>
          <w:lang w:val="kk-KZ"/>
        </w:rPr>
      </w:pPr>
      <w:r w:rsidRPr="003108A6">
        <w:rPr>
          <w:sz w:val="24"/>
          <w:szCs w:val="24"/>
          <w:lang w:val="ky"/>
        </w:rPr>
        <w:t>ББП</w:t>
      </w:r>
      <w:r w:rsidR="0006766C" w:rsidRPr="003108A6">
        <w:rPr>
          <w:sz w:val="24"/>
          <w:szCs w:val="24"/>
          <w:lang w:val="ky"/>
        </w:rPr>
        <w:t xml:space="preserve"> </w:t>
      </w:r>
      <w:r w:rsidRPr="003108A6">
        <w:rPr>
          <w:sz w:val="24"/>
          <w:szCs w:val="24"/>
          <w:lang w:val="ky"/>
        </w:rPr>
        <w:t>мерчемделген</w:t>
      </w:r>
      <w:r w:rsidR="0006766C" w:rsidRPr="003108A6">
        <w:rPr>
          <w:sz w:val="24"/>
          <w:szCs w:val="24"/>
          <w:lang w:val="ky"/>
        </w:rPr>
        <w:t xml:space="preserve"> натыйжаларга жетишүү үчүн материалдык-техникалык жана маалыматтык ресурстар менен камсыз кылуу, ошондой эле бул ресурстарды өнүктүрүү стратегиясы талданат.</w:t>
      </w:r>
    </w:p>
    <w:p w:rsidR="00B5217D" w:rsidRPr="003108A6" w:rsidRDefault="0006766C" w:rsidP="00B5217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Маалыматка жана технологияга жетүү:</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 xml:space="preserve">Билим берүү </w:t>
      </w:r>
      <w:r w:rsidR="00CB602F" w:rsidRPr="003108A6">
        <w:rPr>
          <w:sz w:val="24"/>
          <w:szCs w:val="24"/>
          <w:lang w:val="ky"/>
        </w:rPr>
        <w:t>уюмунда</w:t>
      </w:r>
      <w:r w:rsidRPr="003108A6">
        <w:rPr>
          <w:sz w:val="24"/>
          <w:szCs w:val="24"/>
          <w:lang w:val="ky"/>
        </w:rPr>
        <w:t xml:space="preserve"> маалымат тутумдарынын колдонулушун, алар чечкен маселелерди жана тейленген процесстерди изилдейт.</w:t>
      </w:r>
    </w:p>
    <w:p w:rsidR="00B5217D" w:rsidRPr="003108A6" w:rsidRDefault="002A47E7" w:rsidP="005E43D4">
      <w:pPr>
        <w:pStyle w:val="af1"/>
        <w:numPr>
          <w:ilvl w:val="0"/>
          <w:numId w:val="20"/>
        </w:numPr>
        <w:tabs>
          <w:tab w:val="left" w:pos="709"/>
        </w:tabs>
        <w:ind w:left="0" w:firstLine="567"/>
        <w:rPr>
          <w:sz w:val="24"/>
          <w:szCs w:val="24"/>
          <w:lang w:val="kk-KZ"/>
        </w:rPr>
      </w:pPr>
      <w:r w:rsidRPr="003108A6">
        <w:rPr>
          <w:sz w:val="24"/>
          <w:szCs w:val="24"/>
          <w:lang w:val="ky"/>
        </w:rPr>
        <w:t>Окуучулардын</w:t>
      </w:r>
      <w:r w:rsidR="0006766C" w:rsidRPr="003108A6">
        <w:rPr>
          <w:sz w:val="24"/>
          <w:szCs w:val="24"/>
          <w:lang w:val="ky"/>
        </w:rPr>
        <w:t xml:space="preserve"> окуган </w:t>
      </w:r>
      <w:r w:rsidR="001867B1" w:rsidRPr="003108A6">
        <w:rPr>
          <w:sz w:val="24"/>
          <w:szCs w:val="24"/>
          <w:lang w:val="ky"/>
        </w:rPr>
        <w:t>дисциплиналары</w:t>
      </w:r>
      <w:r w:rsidR="0006766C" w:rsidRPr="003108A6">
        <w:rPr>
          <w:sz w:val="24"/>
          <w:szCs w:val="24"/>
          <w:lang w:val="ky"/>
        </w:rPr>
        <w:t xml:space="preserve"> боюнча маалыматка жетүүсү бааланат.</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lastRenderedPageBreak/>
        <w:t xml:space="preserve">Бардык кызыкдар тараптар үчүн маалымат булагы катары билим берүү </w:t>
      </w:r>
      <w:r w:rsidR="00CB602F" w:rsidRPr="003108A6">
        <w:rPr>
          <w:sz w:val="24"/>
          <w:szCs w:val="24"/>
          <w:lang w:val="ky"/>
        </w:rPr>
        <w:t>уюмунун</w:t>
      </w:r>
      <w:r w:rsidRPr="003108A6">
        <w:rPr>
          <w:sz w:val="24"/>
          <w:szCs w:val="24"/>
          <w:lang w:val="ky"/>
        </w:rPr>
        <w:t xml:space="preserve"> сайтынын иштеши талданат: жарыяланган маалыматтын көлөмү, жаңылануу жыштыгы, анын актуалдуулугу жана максатка ылайыктуулугу.</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 xml:space="preserve">Билим берүүчү интернет-ресурстарга жеткиликтүүлүктүн бар экендиги жана тармактын </w:t>
      </w:r>
      <w:r w:rsidR="002A47E7" w:rsidRPr="003108A6">
        <w:rPr>
          <w:sz w:val="24"/>
          <w:szCs w:val="24"/>
          <w:lang w:val="ky"/>
        </w:rPr>
        <w:t>окуучуларынын</w:t>
      </w:r>
      <w:r w:rsidRPr="003108A6">
        <w:rPr>
          <w:sz w:val="24"/>
          <w:szCs w:val="24"/>
          <w:lang w:val="ky"/>
        </w:rPr>
        <w:t xml:space="preserve"> иштеши текшерилет.</w:t>
      </w:r>
    </w:p>
    <w:p w:rsidR="00B5217D" w:rsidRPr="003108A6" w:rsidRDefault="0006766C" w:rsidP="00B5217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Окуучуларды колдоо:</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Китепкана ресурстарынын жетиштүүлүгү, китепкананын иштөө режими бааланат.</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Окутууда онлайн технологияларды колдонуу жана алардын натыйжалуулугу талданат.</w:t>
      </w:r>
    </w:p>
    <w:p w:rsidR="00B5217D" w:rsidRPr="003108A6" w:rsidRDefault="00CB602F" w:rsidP="005E43D4">
      <w:pPr>
        <w:pStyle w:val="af1"/>
        <w:numPr>
          <w:ilvl w:val="0"/>
          <w:numId w:val="20"/>
        </w:numPr>
        <w:tabs>
          <w:tab w:val="left" w:pos="709"/>
        </w:tabs>
        <w:ind w:left="0" w:firstLine="567"/>
        <w:rPr>
          <w:sz w:val="24"/>
          <w:szCs w:val="24"/>
          <w:lang w:val="kk-KZ"/>
        </w:rPr>
      </w:pPr>
      <w:r w:rsidRPr="003108A6">
        <w:rPr>
          <w:sz w:val="24"/>
          <w:szCs w:val="24"/>
          <w:lang w:val="ky"/>
        </w:rPr>
        <w:t>Окуучуларга</w:t>
      </w:r>
      <w:r w:rsidR="0006766C" w:rsidRPr="003108A6">
        <w:rPr>
          <w:sz w:val="24"/>
          <w:szCs w:val="24"/>
          <w:lang w:val="ky"/>
        </w:rPr>
        <w:t xml:space="preserve"> жекече колдоо жана кеңеш берүү процедуралары, анын ичинде </w:t>
      </w:r>
      <w:r w:rsidR="002A47E7" w:rsidRPr="003108A6">
        <w:rPr>
          <w:sz w:val="24"/>
          <w:szCs w:val="24"/>
          <w:lang w:val="ky"/>
        </w:rPr>
        <w:t>ББП</w:t>
      </w:r>
      <w:r w:rsidR="0006766C" w:rsidRPr="003108A6">
        <w:rPr>
          <w:sz w:val="24"/>
          <w:szCs w:val="24"/>
          <w:lang w:val="ky"/>
        </w:rPr>
        <w:t xml:space="preserve"> боюнча колдонмо, </w:t>
      </w:r>
      <w:r w:rsidR="002A47E7" w:rsidRPr="003108A6">
        <w:rPr>
          <w:sz w:val="24"/>
          <w:szCs w:val="24"/>
          <w:lang w:val="ky"/>
        </w:rPr>
        <w:t>кеңешчи</w:t>
      </w:r>
      <w:r w:rsidR="0006766C" w:rsidRPr="003108A6">
        <w:rPr>
          <w:sz w:val="24"/>
          <w:szCs w:val="24"/>
          <w:lang w:val="ky"/>
        </w:rPr>
        <w:t xml:space="preserve"> сааттар, окуу куралдарын колдонуу изилденет.</w:t>
      </w:r>
    </w:p>
    <w:p w:rsidR="00B5217D"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 xml:space="preserve">Окуучулардын ар кандай топторун колдоо тутуму бааланат, анын ичинде маалымат берүү жана </w:t>
      </w:r>
      <w:r w:rsidR="002A47E7" w:rsidRPr="003108A6">
        <w:rPr>
          <w:sz w:val="24"/>
          <w:szCs w:val="24"/>
          <w:lang w:val="ky"/>
        </w:rPr>
        <w:t xml:space="preserve">кеңеш </w:t>
      </w:r>
      <w:r w:rsidRPr="003108A6">
        <w:rPr>
          <w:sz w:val="24"/>
          <w:szCs w:val="24"/>
          <w:lang w:val="ky"/>
        </w:rPr>
        <w:t>берүү.</w:t>
      </w:r>
    </w:p>
    <w:p w:rsidR="00B5217D" w:rsidRPr="003108A6" w:rsidRDefault="0006766C" w:rsidP="00B5217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Коопсуздук жана жеткиликтүүлүк:</w:t>
      </w:r>
    </w:p>
    <w:p w:rsidR="00B5217D" w:rsidRPr="003108A6" w:rsidRDefault="0006766C" w:rsidP="00B5217D">
      <w:pPr>
        <w:pStyle w:val="af1"/>
        <w:numPr>
          <w:ilvl w:val="0"/>
          <w:numId w:val="20"/>
        </w:numPr>
        <w:tabs>
          <w:tab w:val="left" w:pos="709"/>
        </w:tabs>
        <w:ind w:left="0" w:firstLine="567"/>
        <w:rPr>
          <w:sz w:val="24"/>
          <w:szCs w:val="24"/>
          <w:lang w:val="kk-KZ"/>
        </w:rPr>
      </w:pPr>
      <w:r w:rsidRPr="003108A6">
        <w:rPr>
          <w:sz w:val="24"/>
          <w:szCs w:val="24"/>
          <w:lang w:val="ky"/>
        </w:rPr>
        <w:t>Окуу процессинде коопсуздук талаптарын камсыз кылуу бааланат.</w:t>
      </w:r>
    </w:p>
    <w:p w:rsidR="00B5217D" w:rsidRPr="003108A6" w:rsidRDefault="0006766C" w:rsidP="00B5217D">
      <w:pPr>
        <w:pStyle w:val="af1"/>
        <w:numPr>
          <w:ilvl w:val="0"/>
          <w:numId w:val="20"/>
        </w:numPr>
        <w:tabs>
          <w:tab w:val="left" w:pos="709"/>
        </w:tabs>
        <w:ind w:left="0" w:firstLine="567"/>
        <w:rPr>
          <w:sz w:val="24"/>
          <w:szCs w:val="24"/>
          <w:lang w:val="kk-KZ"/>
        </w:rPr>
      </w:pPr>
      <w:r w:rsidRPr="003108A6">
        <w:rPr>
          <w:sz w:val="24"/>
          <w:szCs w:val="24"/>
          <w:lang w:val="ky"/>
        </w:rPr>
        <w:t>Окуучулардын ар кандай топторунун, анын ичинде мүмкүнчүлүгү чектелген адамдардын муктаждыктарын эсепке алуу талданат.</w:t>
      </w:r>
    </w:p>
    <w:p w:rsidR="005E43D4" w:rsidRPr="003108A6" w:rsidRDefault="005E43D4" w:rsidP="005E43D4">
      <w:pPr>
        <w:tabs>
          <w:tab w:val="left" w:pos="709"/>
        </w:tabs>
        <w:spacing w:after="0" w:line="240" w:lineRule="auto"/>
        <w:ind w:firstLine="567"/>
        <w:rPr>
          <w:rFonts w:ascii="Times New Roman" w:hAnsi="Times New Roman" w:cs="Times New Roman"/>
          <w:b/>
          <w:i/>
          <w:color w:val="0070C0"/>
          <w:sz w:val="24"/>
          <w:szCs w:val="24"/>
          <w:lang w:val="kk-KZ"/>
        </w:rPr>
      </w:pPr>
    </w:p>
    <w:p w:rsidR="005E43D4" w:rsidRPr="003108A6" w:rsidRDefault="002A47E7" w:rsidP="005E43D4">
      <w:pPr>
        <w:tabs>
          <w:tab w:val="left" w:pos="709"/>
        </w:tabs>
        <w:spacing w:after="0" w:line="240" w:lineRule="auto"/>
        <w:ind w:firstLine="567"/>
        <w:rPr>
          <w:rFonts w:ascii="Times New Roman" w:hAnsi="Times New Roman" w:cs="Times New Roman"/>
          <w:b/>
          <w:i/>
          <w:color w:val="0070C0"/>
          <w:sz w:val="24"/>
          <w:szCs w:val="24"/>
          <w:lang w:val="kk-KZ"/>
        </w:rPr>
      </w:pPr>
      <w:r w:rsidRPr="003108A6">
        <w:rPr>
          <w:rFonts w:ascii="Times New Roman" w:hAnsi="Times New Roman" w:cs="Times New Roman"/>
          <w:b/>
          <w:i/>
          <w:color w:val="0070C0"/>
          <w:sz w:val="24"/>
          <w:szCs w:val="24"/>
          <w:lang w:val="ky"/>
        </w:rPr>
        <w:t>7-с</w:t>
      </w:r>
      <w:r w:rsidR="0006766C" w:rsidRPr="003108A6">
        <w:rPr>
          <w:rFonts w:ascii="Times New Roman" w:hAnsi="Times New Roman" w:cs="Times New Roman"/>
          <w:b/>
          <w:i/>
          <w:color w:val="0070C0"/>
          <w:sz w:val="24"/>
          <w:szCs w:val="24"/>
          <w:lang w:val="ky"/>
        </w:rPr>
        <w:t>тандарт. Маалыматты башкаруу</w:t>
      </w:r>
    </w:p>
    <w:p w:rsidR="005E43D4" w:rsidRPr="003108A6" w:rsidRDefault="0006766C" w:rsidP="005E43D4">
      <w:pPr>
        <w:tabs>
          <w:tab w:val="left" w:pos="709"/>
        </w:tabs>
        <w:spacing w:after="0" w:line="240" w:lineRule="auto"/>
        <w:ind w:firstLine="567"/>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5E43D4" w:rsidRPr="003108A6" w:rsidRDefault="0006766C" w:rsidP="005E43D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уюму өзүнүн окуу программаларын стратегиялык </w:t>
      </w:r>
      <w:r w:rsidR="002A47E7" w:rsidRPr="003108A6">
        <w:rPr>
          <w:rFonts w:ascii="Times New Roman" w:hAnsi="Times New Roman" w:cs="Times New Roman"/>
          <w:sz w:val="24"/>
          <w:szCs w:val="24"/>
          <w:lang w:val="ky"/>
        </w:rPr>
        <w:t>мерчемдөөнү</w:t>
      </w:r>
      <w:r w:rsidRPr="003108A6">
        <w:rPr>
          <w:rFonts w:ascii="Times New Roman" w:hAnsi="Times New Roman" w:cs="Times New Roman"/>
          <w:sz w:val="24"/>
          <w:szCs w:val="24"/>
          <w:lang w:val="ky"/>
        </w:rPr>
        <w:t xml:space="preserve"> жана ишке ашырууну оптималдаштыруу үчүн тиешелүү маалыматтарды чогултууну, талдоону жана сарамжалдуу пайдаланууну камсыз кылышы керек.</w:t>
      </w:r>
    </w:p>
    <w:p w:rsidR="005E43D4" w:rsidRPr="003108A6" w:rsidRDefault="005E43D4" w:rsidP="005E43D4">
      <w:pPr>
        <w:tabs>
          <w:tab w:val="left" w:pos="709"/>
        </w:tabs>
        <w:spacing w:after="0" w:line="240" w:lineRule="auto"/>
        <w:ind w:firstLine="567"/>
        <w:jc w:val="both"/>
        <w:rPr>
          <w:rFonts w:ascii="Times New Roman" w:hAnsi="Times New Roman" w:cs="Times New Roman"/>
          <w:sz w:val="24"/>
          <w:szCs w:val="24"/>
          <w:lang w:val="kk-KZ"/>
        </w:rPr>
      </w:pPr>
    </w:p>
    <w:p w:rsidR="005E43D4" w:rsidRPr="003108A6" w:rsidRDefault="0006766C" w:rsidP="005E43D4">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Билим берүү уюмдарында ишенимдүү маалыматты камсыз кылуу боюнча сунуштар.</w:t>
      </w:r>
    </w:p>
    <w:p w:rsidR="005E43D4" w:rsidRPr="003108A6" w:rsidRDefault="0006766C" w:rsidP="005E43D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Салмактуу чечимдерди кабыл алуу үчүн билим берүү уюмдары өз ишмердүүлүгү жөнүндө так маалыматка таянышы керек. Уюмдун билим берүү программаларынын натыйжалуулугу жөнүндө маалыматтарды чогултуунун жана талдоонун натыйжалуу механизмдери бар экендигине, ошондой эле алынган маалыматтар сапатты камсыздоонун ички тутумун үзгүлтүксүз өркүндөтүү үчүн колдонулаарына ишеним керек.</w:t>
      </w:r>
    </w:p>
    <w:p w:rsidR="005E43D4" w:rsidRPr="003108A6" w:rsidRDefault="0006766C" w:rsidP="005E43D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Топтолгон маалымат топтому билим берүү уюмунун түрүнө жана миссиясына жараша ар кандай болушу мүмкүн. Бул төмөнкү негизги аспектилерди эске алышы керек:</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Иштин негизги көрсөткүчтөрү: уюмдун максаттарынын аткарылышын көрсөткөн көрсөткүчтөргө көз салуу маанилүү.</w:t>
      </w:r>
    </w:p>
    <w:p w:rsidR="005E43D4" w:rsidRPr="003108A6" w:rsidRDefault="002A47E7" w:rsidP="005E43D4">
      <w:pPr>
        <w:pStyle w:val="af1"/>
        <w:numPr>
          <w:ilvl w:val="0"/>
          <w:numId w:val="20"/>
        </w:numPr>
        <w:tabs>
          <w:tab w:val="left" w:pos="709"/>
        </w:tabs>
        <w:ind w:left="0" w:firstLine="567"/>
        <w:rPr>
          <w:sz w:val="24"/>
          <w:szCs w:val="24"/>
          <w:lang w:val="kk-KZ"/>
        </w:rPr>
      </w:pPr>
      <w:r w:rsidRPr="003108A6">
        <w:rPr>
          <w:sz w:val="24"/>
          <w:szCs w:val="24"/>
          <w:lang w:val="ky"/>
        </w:rPr>
        <w:t>Окуучулардын</w:t>
      </w:r>
      <w:r w:rsidR="0006766C" w:rsidRPr="003108A6">
        <w:rPr>
          <w:sz w:val="24"/>
          <w:szCs w:val="24"/>
          <w:lang w:val="ky"/>
        </w:rPr>
        <w:t xml:space="preserve"> контингенти жөнүндө маалыматтар: окуучулардын курамы жана мүнөздөмөлөрү жөнүндө маалымат аудиториянын муктаждыктарын түшүнүү үчүн зарыл.</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Окуу жетишкендиктеринин деңгээли, окуучулардын жетишкендиктери жана окууну таштоо: бул көрсөткүчтөрдү талдоо билим берүү программаларынын натыйжалуулугун баалоого мүмкүндүк берет.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Окуучулардын программаларды ишке ашырууга канааттануусу: маанилүү элемент болуп окуучулардын окутуунун сапаты боюнча пикирлерин чогултуу саналат.</w:t>
      </w:r>
    </w:p>
    <w:p w:rsidR="005E43D4" w:rsidRPr="003108A6" w:rsidRDefault="0006766C" w:rsidP="002A47E7">
      <w:pPr>
        <w:pStyle w:val="af1"/>
        <w:numPr>
          <w:ilvl w:val="0"/>
          <w:numId w:val="20"/>
        </w:numPr>
        <w:tabs>
          <w:tab w:val="left" w:pos="709"/>
        </w:tabs>
        <w:ind w:left="0" w:firstLine="567"/>
        <w:rPr>
          <w:sz w:val="24"/>
          <w:szCs w:val="24"/>
          <w:lang w:val="kk-KZ"/>
        </w:rPr>
      </w:pPr>
      <w:r w:rsidRPr="003108A6">
        <w:rPr>
          <w:sz w:val="24"/>
          <w:szCs w:val="24"/>
          <w:lang w:val="ky"/>
        </w:rPr>
        <w:t>Билим берүү ресурстарынын жана окуучуларды колдоо кызматтарынын болушу: керектүү ресурстардын болушун жана колдоонун натыйжалуулугун баалоо керек.</w:t>
      </w:r>
    </w:p>
    <w:p w:rsidR="005E43D4" w:rsidRPr="003108A6" w:rsidRDefault="0006766C" w:rsidP="005E43D4">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Маалымат чогултуу процессинде ар тараптуу талдоону камсыз кылган ар кандай ыкмаларды колдонуу максатка ылайыктуу. Окуучулардын жана кызматкерлердин маалыматтарды чогултууга, анализдөөгө жана кийинки иш-аракеттерди </w:t>
      </w:r>
      <w:r w:rsidR="001867B1" w:rsidRPr="003108A6">
        <w:rPr>
          <w:rFonts w:ascii="Times New Roman" w:hAnsi="Times New Roman" w:cs="Times New Roman"/>
          <w:sz w:val="24"/>
          <w:szCs w:val="24"/>
          <w:lang w:val="ky"/>
        </w:rPr>
        <w:t>мерчемдөөгө</w:t>
      </w:r>
      <w:r w:rsidRPr="003108A6">
        <w:rPr>
          <w:rFonts w:ascii="Times New Roman" w:hAnsi="Times New Roman" w:cs="Times New Roman"/>
          <w:sz w:val="24"/>
          <w:szCs w:val="24"/>
          <w:lang w:val="ky"/>
        </w:rPr>
        <w:t xml:space="preserve"> активдүү катышуусун камсыз кылуу маанилүү.</w:t>
      </w:r>
    </w:p>
    <w:p w:rsidR="005E43D4" w:rsidRPr="003108A6" w:rsidRDefault="005E43D4" w:rsidP="005E43D4">
      <w:pPr>
        <w:tabs>
          <w:tab w:val="left" w:pos="709"/>
        </w:tabs>
        <w:spacing w:after="0" w:line="240" w:lineRule="auto"/>
        <w:ind w:firstLine="567"/>
        <w:jc w:val="both"/>
        <w:rPr>
          <w:rFonts w:ascii="Times New Roman" w:hAnsi="Times New Roman" w:cs="Times New Roman"/>
          <w:sz w:val="24"/>
          <w:szCs w:val="24"/>
          <w:lang w:val="kk-KZ"/>
        </w:rPr>
      </w:pPr>
    </w:p>
    <w:p w:rsidR="005E43D4" w:rsidRPr="003108A6" w:rsidRDefault="0006766C" w:rsidP="005E43D4">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 xml:space="preserve">Маалымат </w:t>
      </w:r>
      <w:r w:rsidR="001867B1" w:rsidRPr="003108A6">
        <w:rPr>
          <w:sz w:val="24"/>
          <w:szCs w:val="24"/>
          <w:lang w:val="ky"/>
        </w:rPr>
        <w:t>тутумдарын</w:t>
      </w:r>
      <w:r w:rsidRPr="003108A6">
        <w:rPr>
          <w:sz w:val="24"/>
          <w:szCs w:val="24"/>
          <w:lang w:val="ky"/>
        </w:rPr>
        <w:t xml:space="preserve"> колдонуу: ички сапатты камсыз кылуу </w:t>
      </w:r>
      <w:r w:rsidR="001867B1" w:rsidRPr="003108A6">
        <w:rPr>
          <w:sz w:val="24"/>
          <w:szCs w:val="24"/>
          <w:lang w:val="ky"/>
        </w:rPr>
        <w:t>тутумун</w:t>
      </w:r>
      <w:r w:rsidRPr="003108A6">
        <w:rPr>
          <w:sz w:val="24"/>
          <w:szCs w:val="24"/>
          <w:lang w:val="ky"/>
        </w:rPr>
        <w:t xml:space="preserve"> оптималдаштыруу үчүн кандай маалымат </w:t>
      </w:r>
      <w:r w:rsidR="001867B1" w:rsidRPr="003108A6">
        <w:rPr>
          <w:sz w:val="24"/>
          <w:szCs w:val="24"/>
          <w:lang w:val="ky"/>
        </w:rPr>
        <w:t>тутуму</w:t>
      </w:r>
      <w:r w:rsidRPr="003108A6">
        <w:rPr>
          <w:sz w:val="24"/>
          <w:szCs w:val="24"/>
          <w:lang w:val="ky"/>
        </w:rPr>
        <w:t>лары колдонулат?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Натыйжалуулукту баалоо: билим берүү уюмунун, анын ичинде айрым бөлүмдөрдүн ишмердүүлүгүнүн натыйжалуулугу кандай бааланат?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lastRenderedPageBreak/>
        <w:t>Баалоо процесстери: билим берүү уюмуна сапатты баалоонун кандай жол-жоболору киргизилген (мисалы, окутууну баалоо, канааттануу мониторинги, ишмердүүлүк багыттары боюнча маалыматтарды чогултуу жана талдоо)?</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Маалыматты башкаруу: билим берүү уюмунда кандай маалыматты башкаруу процесстери ишке ашырылат? Кызыкдар тараптар маалыматты чогултууга, талдоого жана анын негизинде чечим кабыл алууга кандайча катышат?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 xml:space="preserve">Жакшыртуу үчүн маалыматты колдонуу: ички сапатты камсыздоо </w:t>
      </w:r>
      <w:r w:rsidR="001867B1" w:rsidRPr="003108A6">
        <w:rPr>
          <w:sz w:val="24"/>
          <w:szCs w:val="24"/>
          <w:lang w:val="ky"/>
        </w:rPr>
        <w:t>тутумун</w:t>
      </w:r>
      <w:r w:rsidRPr="003108A6">
        <w:rPr>
          <w:sz w:val="24"/>
          <w:szCs w:val="24"/>
          <w:lang w:val="ky"/>
        </w:rPr>
        <w:t xml:space="preserve">ын натыйжалуулугун жогорулатуу үчүн ишенимдүү маалымат канчалык </w:t>
      </w:r>
      <w:r w:rsidR="001867B1" w:rsidRPr="003108A6">
        <w:rPr>
          <w:sz w:val="24"/>
          <w:szCs w:val="24"/>
          <w:lang w:val="ky"/>
        </w:rPr>
        <w:t>тутумудуу</w:t>
      </w:r>
      <w:r w:rsidRPr="003108A6">
        <w:rPr>
          <w:sz w:val="24"/>
          <w:szCs w:val="24"/>
          <w:lang w:val="ky"/>
        </w:rPr>
        <w:t xml:space="preserve"> түрдө колдонулат?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Тобокелдиктерди талдоо: маалыматты талдоонун негизинде потенциалдуу тобокелдиктер кантип аныкталат жана болжолдонот?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Ички отчеттуулук: билим берүү уюмунда маалыматты башкаруу боюнча ички отчеттуулуктун кандай жол-жоболору колдонулат?</w:t>
      </w:r>
    </w:p>
    <w:p w:rsidR="005E43D4" w:rsidRPr="003108A6" w:rsidRDefault="00FE76F4" w:rsidP="005E43D4">
      <w:pPr>
        <w:pStyle w:val="af1"/>
        <w:numPr>
          <w:ilvl w:val="0"/>
          <w:numId w:val="20"/>
        </w:numPr>
        <w:tabs>
          <w:tab w:val="left" w:pos="709"/>
        </w:tabs>
        <w:ind w:left="0" w:firstLine="567"/>
        <w:rPr>
          <w:sz w:val="24"/>
          <w:szCs w:val="24"/>
          <w:lang w:val="kk-KZ"/>
        </w:rPr>
      </w:pPr>
      <w:r w:rsidRPr="003108A6">
        <w:rPr>
          <w:sz w:val="24"/>
          <w:szCs w:val="24"/>
          <w:lang w:val="ky"/>
        </w:rPr>
        <w:t>К</w:t>
      </w:r>
      <w:r w:rsidRPr="003108A6">
        <w:rPr>
          <w:sz w:val="24"/>
          <w:szCs w:val="24"/>
          <w:lang w:val="ky"/>
        </w:rPr>
        <w:t>уралдар</w:t>
      </w:r>
      <w:r w:rsidRPr="003108A6">
        <w:rPr>
          <w:sz w:val="24"/>
          <w:szCs w:val="24"/>
          <w:lang w:val="ky"/>
        </w:rPr>
        <w:t xml:space="preserve">ды </w:t>
      </w:r>
      <w:r w:rsidR="0006766C" w:rsidRPr="003108A6">
        <w:rPr>
          <w:sz w:val="24"/>
          <w:szCs w:val="24"/>
          <w:lang w:val="ky"/>
        </w:rPr>
        <w:t>адаптациялоо: маалыматты башкаруу куралдары анын мазмунуна жана структурасына болгон талаптар өзгөргөндө кандайча ыңгайлашат?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Планды ишке ашыруу жөнүндө маалымат берүү: билим берүү уюмунда сапатты камсыздоо планынын аткарылышы жана анын тууралоолору жөнүндө кандай механизмдер колдонулат?</w:t>
      </w:r>
    </w:p>
    <w:p w:rsidR="005E43D4" w:rsidRPr="003108A6" w:rsidRDefault="0006766C" w:rsidP="005E43D4">
      <w:pPr>
        <w:pStyle w:val="af1"/>
        <w:numPr>
          <w:ilvl w:val="0"/>
          <w:numId w:val="20"/>
        </w:numPr>
        <w:tabs>
          <w:tab w:val="left" w:pos="709"/>
        </w:tabs>
        <w:ind w:left="0" w:firstLine="567"/>
        <w:rPr>
          <w:sz w:val="24"/>
          <w:szCs w:val="24"/>
          <w:lang w:val="kk-KZ"/>
        </w:rPr>
      </w:pPr>
      <w:r w:rsidRPr="003108A6">
        <w:rPr>
          <w:sz w:val="24"/>
          <w:szCs w:val="24"/>
          <w:lang w:val="ky"/>
        </w:rPr>
        <w:t>Маалыматты коргоо: билим берүү уюму маалыматты коргоого кантип кепилдик берет?</w:t>
      </w:r>
    </w:p>
    <w:p w:rsidR="005E43D4" w:rsidRPr="003108A6" w:rsidRDefault="005E43D4" w:rsidP="005E43D4">
      <w:pPr>
        <w:tabs>
          <w:tab w:val="left" w:pos="709"/>
        </w:tabs>
        <w:spacing w:after="0" w:line="240" w:lineRule="auto"/>
        <w:ind w:firstLine="567"/>
        <w:rPr>
          <w:sz w:val="24"/>
          <w:szCs w:val="24"/>
          <w:lang w:val="kk-KZ"/>
        </w:rPr>
      </w:pPr>
    </w:p>
    <w:p w:rsidR="005E43D4" w:rsidRPr="003108A6" w:rsidRDefault="002A47E7" w:rsidP="005E43D4">
      <w:pPr>
        <w:tabs>
          <w:tab w:val="left" w:pos="709"/>
        </w:tabs>
        <w:spacing w:after="0" w:line="240" w:lineRule="auto"/>
        <w:ind w:firstLine="567"/>
        <w:rPr>
          <w:rFonts w:ascii="Times New Roman" w:hAnsi="Times New Roman" w:cs="Times New Roman"/>
          <w:b/>
          <w:i/>
          <w:color w:val="0070C0"/>
          <w:sz w:val="24"/>
          <w:szCs w:val="24"/>
          <w:lang w:val="kk-KZ"/>
        </w:rPr>
      </w:pPr>
      <w:r w:rsidRPr="003108A6">
        <w:rPr>
          <w:rFonts w:ascii="Times New Roman" w:hAnsi="Times New Roman" w:cs="Times New Roman"/>
          <w:b/>
          <w:i/>
          <w:color w:val="0070C0"/>
          <w:sz w:val="24"/>
          <w:szCs w:val="24"/>
          <w:lang w:val="ky"/>
        </w:rPr>
        <w:t>8-с</w:t>
      </w:r>
      <w:r w:rsidR="0006766C" w:rsidRPr="003108A6">
        <w:rPr>
          <w:rFonts w:ascii="Times New Roman" w:hAnsi="Times New Roman" w:cs="Times New Roman"/>
          <w:b/>
          <w:i/>
          <w:color w:val="0070C0"/>
          <w:sz w:val="24"/>
          <w:szCs w:val="24"/>
          <w:lang w:val="ky"/>
        </w:rPr>
        <w:t xml:space="preserve">тандарт. </w:t>
      </w:r>
      <w:bookmarkStart w:id="28" w:name="_Hlk198262610"/>
      <w:r w:rsidR="0006766C" w:rsidRPr="003108A6">
        <w:rPr>
          <w:rFonts w:ascii="Times New Roman" w:hAnsi="Times New Roman" w:cs="Times New Roman"/>
          <w:b/>
          <w:i/>
          <w:color w:val="0070C0"/>
          <w:sz w:val="24"/>
          <w:szCs w:val="24"/>
          <w:lang w:val="ky"/>
        </w:rPr>
        <w:t>Коомчулукка маалымдоо</w:t>
      </w:r>
      <w:bookmarkEnd w:id="28"/>
    </w:p>
    <w:p w:rsidR="005E43D4" w:rsidRPr="003108A6" w:rsidRDefault="0006766C" w:rsidP="00E3232D">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w:t>
      </w:r>
      <w:r w:rsidRPr="003108A6">
        <w:rPr>
          <w:rFonts w:ascii="Times New Roman" w:hAnsi="Times New Roman" w:cs="Times New Roman"/>
          <w:sz w:val="24"/>
          <w:szCs w:val="24"/>
          <w:lang w:val="ky"/>
        </w:rPr>
        <w:t xml:space="preserve"> коомго, анын ичинде бардык ишке ашырылып жаткан билим берүү программалары жөнүндө ачык-айкын маалымат берүүгө тийиш. Маалымат так, калыс, актуалдуу жана эркин жеткиликтүү болушу керек.</w:t>
      </w:r>
    </w:p>
    <w:p w:rsidR="00E3232D" w:rsidRPr="003108A6" w:rsidRDefault="00E3232D" w:rsidP="00E3232D">
      <w:pPr>
        <w:tabs>
          <w:tab w:val="left" w:pos="709"/>
        </w:tabs>
        <w:spacing w:after="0" w:line="240" w:lineRule="auto"/>
        <w:ind w:firstLine="567"/>
        <w:jc w:val="both"/>
        <w:rPr>
          <w:rFonts w:ascii="Times New Roman" w:hAnsi="Times New Roman" w:cs="Times New Roman"/>
          <w:sz w:val="24"/>
          <w:szCs w:val="24"/>
          <w:lang w:val="kk-KZ"/>
        </w:rPr>
      </w:pPr>
    </w:p>
    <w:p w:rsidR="00E3232D" w:rsidRPr="003108A6" w:rsidRDefault="0006766C" w:rsidP="00E3232D">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Сунуштар:</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уюмунун ишмердүүлүгү жөнүндө маалымат берүү бардык кызыкдар тараптар, анын ичинде </w:t>
      </w:r>
      <w:r w:rsidR="00CB602F" w:rsidRPr="003108A6">
        <w:rPr>
          <w:rFonts w:ascii="Times New Roman" w:hAnsi="Times New Roman" w:cs="Times New Roman"/>
          <w:sz w:val="24"/>
          <w:szCs w:val="24"/>
          <w:lang w:val="ky"/>
        </w:rPr>
        <w:t>окуучулар</w:t>
      </w:r>
      <w:r w:rsidRPr="003108A6">
        <w:rPr>
          <w:rFonts w:ascii="Times New Roman" w:hAnsi="Times New Roman" w:cs="Times New Roman"/>
          <w:sz w:val="24"/>
          <w:szCs w:val="24"/>
          <w:lang w:val="ky"/>
        </w:rPr>
        <w:t xml:space="preserve">, бүтүрүүчүлөр, өнөктөштөр жана жалпы коомчулук үчүн маанилүү. </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Ушуга байланыштуу билим берүү уюму өз иши жөнүндө маалыматты ачык жана жеткиликтүү берүүгө милдеттүү. Бул маалымат ишке ашырылып жаткан билим берүү программаларын, алар боюнча окутуунун күтүлүүчү натыйжаларын, педагогикалык курамды, окуу процессин, билимди баалоо жол-жоболорун жана окуп жаткандарга өнүгүү үчүн берилүүчү мүмкүнчүлүктөрдү камтууга тийиш.</w:t>
      </w:r>
    </w:p>
    <w:p w:rsidR="00E3232D" w:rsidRPr="003108A6" w:rsidRDefault="00E3232D" w:rsidP="00E3232D">
      <w:pPr>
        <w:tabs>
          <w:tab w:val="left" w:pos="709"/>
        </w:tabs>
        <w:spacing w:after="0" w:line="240" w:lineRule="auto"/>
        <w:ind w:firstLine="567"/>
        <w:jc w:val="both"/>
        <w:rPr>
          <w:rFonts w:ascii="Times New Roman" w:hAnsi="Times New Roman" w:cs="Times New Roman"/>
          <w:sz w:val="24"/>
          <w:szCs w:val="24"/>
          <w:lang w:val="kk-KZ"/>
        </w:rPr>
      </w:pPr>
    </w:p>
    <w:p w:rsidR="00E3232D" w:rsidRPr="003108A6" w:rsidRDefault="0006766C" w:rsidP="00E3232D">
      <w:pPr>
        <w:tabs>
          <w:tab w:val="left" w:pos="709"/>
        </w:tabs>
        <w:spacing w:after="0" w:line="240" w:lineRule="auto"/>
        <w:ind w:firstLine="567"/>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 xml:space="preserve">Баалоонун негизги суроолору: </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Суроолордун бул блогу билим берүү уюмунун </w:t>
      </w:r>
      <w:r w:rsidR="002A47E7" w:rsidRPr="003108A6">
        <w:rPr>
          <w:rFonts w:ascii="Times New Roman" w:hAnsi="Times New Roman" w:cs="Times New Roman"/>
          <w:sz w:val="24"/>
          <w:szCs w:val="24"/>
          <w:lang w:val="ky"/>
        </w:rPr>
        <w:t xml:space="preserve">(ББУ) </w:t>
      </w:r>
      <w:r w:rsidRPr="003108A6">
        <w:rPr>
          <w:rFonts w:ascii="Times New Roman" w:hAnsi="Times New Roman" w:cs="Times New Roman"/>
          <w:sz w:val="24"/>
          <w:szCs w:val="24"/>
          <w:lang w:val="ky"/>
        </w:rPr>
        <w:t>маалыматтык саясатынын ачыктыгын жана натыйжалуулугун баалоого багытталган. Ал төмөнкү аспектилерди камтыйт:</w:t>
      </w:r>
    </w:p>
    <w:p w:rsidR="00E3232D" w:rsidRPr="003108A6" w:rsidRDefault="0006766C" w:rsidP="00E3232D">
      <w:pPr>
        <w:pStyle w:val="af1"/>
        <w:numPr>
          <w:ilvl w:val="0"/>
          <w:numId w:val="20"/>
        </w:numPr>
        <w:tabs>
          <w:tab w:val="left" w:pos="709"/>
        </w:tabs>
        <w:ind w:left="0" w:firstLine="567"/>
        <w:rPr>
          <w:sz w:val="24"/>
          <w:szCs w:val="24"/>
          <w:lang w:val="kk-KZ"/>
        </w:rPr>
      </w:pPr>
      <w:r w:rsidRPr="003108A6">
        <w:rPr>
          <w:sz w:val="24"/>
          <w:szCs w:val="24"/>
          <w:lang w:val="ky"/>
        </w:rPr>
        <w:t xml:space="preserve">Кызыкдар тараптарды маалымдоо процесстерин аныктоо:  </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Кызыкдар жактардын (окуп жаткандардын, ата-энелердин, өнөктөштөрдүн ж.б.) ар кандай категорияларын маалымдоо процесстери </w:t>
      </w:r>
      <w:r w:rsidR="002A47E7" w:rsidRPr="003108A6">
        <w:rPr>
          <w:rFonts w:ascii="Times New Roman" w:hAnsi="Times New Roman" w:cs="Times New Roman"/>
          <w:sz w:val="24"/>
          <w:szCs w:val="24"/>
          <w:lang w:val="ky"/>
        </w:rPr>
        <w:t>ББУ</w:t>
      </w:r>
      <w:r w:rsidRPr="003108A6">
        <w:rPr>
          <w:rFonts w:ascii="Times New Roman" w:hAnsi="Times New Roman" w:cs="Times New Roman"/>
          <w:sz w:val="24"/>
          <w:szCs w:val="24"/>
          <w:lang w:val="ky"/>
        </w:rPr>
        <w:t xml:space="preserve"> тарабынан орнотулгандыгын талдоо.</w:t>
      </w:r>
    </w:p>
    <w:p w:rsidR="00E3232D" w:rsidRPr="003108A6" w:rsidRDefault="0006766C" w:rsidP="00E3232D">
      <w:pPr>
        <w:pStyle w:val="af1"/>
        <w:numPr>
          <w:ilvl w:val="0"/>
          <w:numId w:val="20"/>
        </w:numPr>
        <w:tabs>
          <w:tab w:val="left" w:pos="709"/>
        </w:tabs>
        <w:ind w:left="0" w:firstLine="567"/>
        <w:rPr>
          <w:sz w:val="24"/>
          <w:szCs w:val="24"/>
          <w:lang w:val="kk-KZ"/>
        </w:rPr>
      </w:pPr>
      <w:r w:rsidRPr="003108A6">
        <w:rPr>
          <w:sz w:val="24"/>
          <w:szCs w:val="24"/>
          <w:lang w:val="ky"/>
        </w:rPr>
        <w:t xml:space="preserve">Маалыматтын </w:t>
      </w:r>
      <w:r w:rsidR="00756B43" w:rsidRPr="003108A6">
        <w:rPr>
          <w:sz w:val="24"/>
          <w:szCs w:val="24"/>
          <w:lang w:val="ky"/>
        </w:rPr>
        <w:t>жеткиликтүүлүгү</w:t>
      </w:r>
      <w:r w:rsidRPr="003108A6">
        <w:rPr>
          <w:sz w:val="24"/>
          <w:szCs w:val="24"/>
          <w:lang w:val="ky"/>
        </w:rPr>
        <w:t xml:space="preserve">: </w:t>
      </w:r>
    </w:p>
    <w:p w:rsidR="00E3232D" w:rsidRPr="003108A6" w:rsidRDefault="00782F36" w:rsidP="00756B43">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ББУнун</w:t>
      </w:r>
      <w:r w:rsidR="00756B43" w:rsidRPr="003108A6">
        <w:rPr>
          <w:rFonts w:ascii="Times New Roman" w:hAnsi="Times New Roman" w:cs="Times New Roman"/>
          <w:sz w:val="24"/>
          <w:szCs w:val="24"/>
          <w:lang w:val="ky"/>
        </w:rPr>
        <w:t xml:space="preserve"> өнүктүрүү планын түзүү жана ишке ашыруу боюнча актуалдуу маалыматты жарыялоо үчүн адистештирилген маалыматтык ресурстун (веб-сайт, портал) болушун жана колдонуунун ыңгайлуулугун баалоо</w:t>
      </w:r>
      <w:r w:rsidR="0006766C" w:rsidRPr="003108A6">
        <w:rPr>
          <w:rFonts w:ascii="Times New Roman" w:hAnsi="Times New Roman" w:cs="Times New Roman"/>
          <w:sz w:val="24"/>
          <w:szCs w:val="24"/>
          <w:lang w:val="ky"/>
        </w:rPr>
        <w:t>.</w:t>
      </w:r>
    </w:p>
    <w:p w:rsidR="00E3232D" w:rsidRPr="003108A6" w:rsidRDefault="0006766C" w:rsidP="00E3232D">
      <w:pPr>
        <w:pStyle w:val="af1"/>
        <w:numPr>
          <w:ilvl w:val="0"/>
          <w:numId w:val="20"/>
        </w:numPr>
        <w:tabs>
          <w:tab w:val="left" w:pos="709"/>
        </w:tabs>
        <w:ind w:left="0" w:firstLine="567"/>
        <w:rPr>
          <w:sz w:val="24"/>
          <w:szCs w:val="24"/>
          <w:lang w:val="kk-KZ"/>
        </w:rPr>
      </w:pPr>
      <w:r w:rsidRPr="003108A6">
        <w:rPr>
          <w:sz w:val="24"/>
          <w:szCs w:val="24"/>
          <w:lang w:val="ky"/>
        </w:rPr>
        <w:t xml:space="preserve">Маалыматты жайылтуу жолдору: </w:t>
      </w:r>
    </w:p>
    <w:p w:rsidR="00E3232D" w:rsidRPr="003108A6" w:rsidRDefault="00782F36"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ББУ</w:t>
      </w:r>
      <w:r w:rsidR="0006766C" w:rsidRPr="003108A6">
        <w:rPr>
          <w:rFonts w:ascii="Times New Roman" w:hAnsi="Times New Roman" w:cs="Times New Roman"/>
          <w:sz w:val="24"/>
          <w:szCs w:val="24"/>
          <w:lang w:val="ky"/>
        </w:rPr>
        <w:t xml:space="preserve"> тарабынан колдонулуп жаткан жалпыга маалымдоо каражаттарын жана маалыматтык тармактарды колдонууну кошо алганда, кеңири коомчулукка жана кызыкдар жактарга маалымдоо методдорун талдоо.</w:t>
      </w:r>
    </w:p>
    <w:p w:rsidR="00E3232D" w:rsidRPr="003108A6" w:rsidRDefault="0006766C" w:rsidP="00E202D9">
      <w:pPr>
        <w:pStyle w:val="af1"/>
        <w:numPr>
          <w:ilvl w:val="0"/>
          <w:numId w:val="20"/>
        </w:numPr>
        <w:tabs>
          <w:tab w:val="left" w:pos="709"/>
          <w:tab w:val="left" w:pos="3119"/>
        </w:tabs>
        <w:ind w:left="0" w:firstLine="567"/>
        <w:rPr>
          <w:sz w:val="24"/>
          <w:szCs w:val="24"/>
          <w:lang w:val="kk-KZ"/>
        </w:rPr>
      </w:pPr>
      <w:r w:rsidRPr="003108A6">
        <w:rPr>
          <w:sz w:val="24"/>
          <w:szCs w:val="24"/>
          <w:lang w:val="ky"/>
        </w:rPr>
        <w:t xml:space="preserve">Маалыматтын актуалдуулугу:  </w:t>
      </w:r>
    </w:p>
    <w:p w:rsidR="00E3232D" w:rsidRPr="003108A6" w:rsidRDefault="00782F36"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ББУ</w:t>
      </w:r>
      <w:r w:rsidR="0006766C" w:rsidRPr="003108A6">
        <w:rPr>
          <w:rFonts w:ascii="Times New Roman" w:hAnsi="Times New Roman" w:cs="Times New Roman"/>
          <w:sz w:val="24"/>
          <w:szCs w:val="24"/>
          <w:lang w:val="ky"/>
        </w:rPr>
        <w:t xml:space="preserve"> жарыялаган маалыматтын ишке ашырылып жаткан программалар, окутуунун күтүлүүчү натыйжалары, окуу процесси, баалоо жол-жоболору, окутуунун наркы, окуучулар үчүн мүмкүнчүлүктөр, окутуучулар курамы жөнүндө маалымат, өнөктөштөр менен кызматташуу жана </w:t>
      </w:r>
      <w:r w:rsidR="007066C7" w:rsidRPr="003108A6">
        <w:rPr>
          <w:rFonts w:ascii="Times New Roman" w:hAnsi="Times New Roman" w:cs="Times New Roman"/>
          <w:sz w:val="24"/>
          <w:szCs w:val="24"/>
          <w:lang w:val="ky"/>
        </w:rPr>
        <w:lastRenderedPageBreak/>
        <w:t>каржылык</w:t>
      </w:r>
      <w:r w:rsidR="0006766C" w:rsidRPr="003108A6">
        <w:rPr>
          <w:rFonts w:ascii="Times New Roman" w:hAnsi="Times New Roman" w:cs="Times New Roman"/>
          <w:sz w:val="24"/>
          <w:szCs w:val="24"/>
          <w:lang w:val="ky"/>
        </w:rPr>
        <w:t xml:space="preserve"> отчеттуулук сыяктуу аспектилердин кеңири спектрин камтыган кызыкдар тараптардын муктаждыктарына шайкештигин аныктоо.</w:t>
      </w:r>
    </w:p>
    <w:p w:rsidR="00E3232D" w:rsidRPr="003108A6" w:rsidRDefault="0006766C" w:rsidP="00E202D9">
      <w:pPr>
        <w:pStyle w:val="af1"/>
        <w:numPr>
          <w:ilvl w:val="0"/>
          <w:numId w:val="20"/>
        </w:numPr>
        <w:tabs>
          <w:tab w:val="left" w:pos="709"/>
        </w:tabs>
        <w:ind w:left="0" w:firstLine="567"/>
        <w:rPr>
          <w:sz w:val="24"/>
          <w:szCs w:val="24"/>
          <w:lang w:val="kk-KZ"/>
        </w:rPr>
      </w:pPr>
      <w:r w:rsidRPr="003108A6">
        <w:rPr>
          <w:sz w:val="24"/>
          <w:szCs w:val="24"/>
          <w:lang w:val="ky"/>
        </w:rPr>
        <w:t xml:space="preserve">Канааттанууну баалоо:  </w:t>
      </w:r>
    </w:p>
    <w:p w:rsidR="00E3232D" w:rsidRPr="003108A6" w:rsidRDefault="0006766C" w:rsidP="00E3232D">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Берилген маалыматтын сапатына жана толуктугуна кызыкдар тараптардын канааттануу деңгээлин баалоо методдорун изилдөө.</w:t>
      </w:r>
    </w:p>
    <w:p w:rsidR="00E202D9" w:rsidRPr="003108A6" w:rsidRDefault="00E202D9" w:rsidP="00E3232D">
      <w:pPr>
        <w:tabs>
          <w:tab w:val="left" w:pos="709"/>
        </w:tabs>
        <w:spacing w:after="0" w:line="240" w:lineRule="auto"/>
        <w:ind w:firstLine="567"/>
        <w:jc w:val="both"/>
        <w:rPr>
          <w:rFonts w:ascii="Times New Roman" w:hAnsi="Times New Roman" w:cs="Times New Roman"/>
          <w:sz w:val="24"/>
          <w:szCs w:val="24"/>
          <w:lang w:val="kk-KZ"/>
        </w:rPr>
      </w:pPr>
    </w:p>
    <w:p w:rsidR="00E202D9" w:rsidRPr="003108A6" w:rsidRDefault="00782F36" w:rsidP="00693B12">
      <w:pPr>
        <w:tabs>
          <w:tab w:val="left" w:pos="709"/>
        </w:tabs>
        <w:spacing w:after="0" w:line="240" w:lineRule="auto"/>
        <w:ind w:firstLine="709"/>
        <w:jc w:val="both"/>
        <w:rPr>
          <w:rFonts w:ascii="Times New Roman" w:hAnsi="Times New Roman" w:cs="Times New Roman"/>
          <w:b/>
          <w:i/>
          <w:color w:val="0070C0"/>
          <w:sz w:val="24"/>
          <w:szCs w:val="24"/>
          <w:lang w:val="kk-KZ"/>
        </w:rPr>
      </w:pPr>
      <w:bookmarkStart w:id="29" w:name="_Hlk198292852"/>
      <w:r w:rsidRPr="003108A6">
        <w:rPr>
          <w:rFonts w:ascii="Times New Roman" w:hAnsi="Times New Roman" w:cs="Times New Roman"/>
          <w:b/>
          <w:i/>
          <w:color w:val="0070C0"/>
          <w:sz w:val="24"/>
          <w:szCs w:val="24"/>
          <w:lang w:val="ky"/>
        </w:rPr>
        <w:t>9-с</w:t>
      </w:r>
      <w:r w:rsidR="0006766C" w:rsidRPr="003108A6">
        <w:rPr>
          <w:rFonts w:ascii="Times New Roman" w:hAnsi="Times New Roman" w:cs="Times New Roman"/>
          <w:b/>
          <w:i/>
          <w:color w:val="0070C0"/>
          <w:sz w:val="24"/>
          <w:szCs w:val="24"/>
          <w:lang w:val="ky"/>
        </w:rPr>
        <w:t xml:space="preserve">тандарт. </w:t>
      </w:r>
      <w:bookmarkStart w:id="30" w:name="_Hlk198262712"/>
      <w:r w:rsidR="0006766C" w:rsidRPr="003108A6">
        <w:rPr>
          <w:rFonts w:ascii="Times New Roman" w:hAnsi="Times New Roman" w:cs="Times New Roman"/>
          <w:b/>
          <w:i/>
          <w:color w:val="0070C0"/>
          <w:sz w:val="24"/>
          <w:szCs w:val="24"/>
          <w:lang w:val="ky"/>
        </w:rPr>
        <w:t>Программаларды</w:t>
      </w:r>
      <w:r w:rsidR="00C91FC6" w:rsidRPr="003108A6">
        <w:rPr>
          <w:rFonts w:ascii="Times New Roman" w:hAnsi="Times New Roman" w:cs="Times New Roman"/>
          <w:b/>
          <w:i/>
          <w:color w:val="0070C0"/>
          <w:sz w:val="24"/>
          <w:szCs w:val="24"/>
          <w:lang w:val="ky"/>
        </w:rPr>
        <w:t>н</w:t>
      </w:r>
      <w:r w:rsidR="0006766C" w:rsidRPr="003108A6">
        <w:rPr>
          <w:rFonts w:ascii="Times New Roman" w:hAnsi="Times New Roman" w:cs="Times New Roman"/>
          <w:b/>
          <w:i/>
          <w:color w:val="0070C0"/>
          <w:sz w:val="24"/>
          <w:szCs w:val="24"/>
          <w:lang w:val="ky"/>
        </w:rPr>
        <w:t xml:space="preserve"> туруктуу мониторинг</w:t>
      </w:r>
      <w:r w:rsidR="00C91FC6" w:rsidRPr="003108A6">
        <w:rPr>
          <w:rFonts w:ascii="Times New Roman" w:hAnsi="Times New Roman" w:cs="Times New Roman"/>
          <w:b/>
          <w:i/>
          <w:color w:val="0070C0"/>
          <w:sz w:val="24"/>
          <w:szCs w:val="24"/>
          <w:lang w:val="ky"/>
        </w:rPr>
        <w:t>ин жүргүзүү</w:t>
      </w:r>
      <w:r w:rsidR="0006766C" w:rsidRPr="003108A6">
        <w:rPr>
          <w:rFonts w:ascii="Times New Roman" w:hAnsi="Times New Roman" w:cs="Times New Roman"/>
          <w:b/>
          <w:i/>
          <w:color w:val="0070C0"/>
          <w:sz w:val="24"/>
          <w:szCs w:val="24"/>
          <w:lang w:val="ky"/>
        </w:rPr>
        <w:t xml:space="preserve"> жана мезгил-мезгили менен баалоо</w:t>
      </w:r>
      <w:bookmarkEnd w:id="30"/>
    </w:p>
    <w:bookmarkEnd w:id="29"/>
    <w:p w:rsidR="00AD2082" w:rsidRPr="003108A6" w:rsidRDefault="0006766C" w:rsidP="00AD2082">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AD2082" w:rsidRPr="003108A6" w:rsidRDefault="0006766C" w:rsidP="00AD2082">
      <w:pPr>
        <w:tabs>
          <w:tab w:val="left" w:pos="709"/>
        </w:tabs>
        <w:spacing w:after="0" w:line="240" w:lineRule="auto"/>
        <w:ind w:firstLine="567"/>
        <w:jc w:val="both"/>
        <w:rPr>
          <w:rFonts w:ascii="Times New Roman" w:hAnsi="Times New Roman" w:cs="Times New Roman"/>
          <w:sz w:val="24"/>
          <w:szCs w:val="24"/>
          <w:lang w:val="kk-KZ"/>
        </w:rPr>
      </w:pPr>
      <w:bookmarkStart w:id="31" w:name="_Hlk198292868"/>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w:t>
      </w:r>
      <w:r w:rsidRPr="003108A6">
        <w:rPr>
          <w:rFonts w:ascii="Times New Roman" w:hAnsi="Times New Roman" w:cs="Times New Roman"/>
          <w:sz w:val="24"/>
          <w:szCs w:val="24"/>
          <w:lang w:val="ky"/>
        </w:rPr>
        <w:t xml:space="preserve"> өздөрүнүн программаларынын натыйжалуулугун жана оку</w:t>
      </w:r>
      <w:r w:rsidR="00782F36" w:rsidRPr="003108A6">
        <w:rPr>
          <w:rFonts w:ascii="Times New Roman" w:hAnsi="Times New Roman" w:cs="Times New Roman"/>
          <w:sz w:val="24"/>
          <w:szCs w:val="24"/>
          <w:lang w:val="ky"/>
        </w:rPr>
        <w:t>учул</w:t>
      </w:r>
      <w:r w:rsidRPr="003108A6">
        <w:rPr>
          <w:rFonts w:ascii="Times New Roman" w:hAnsi="Times New Roman" w:cs="Times New Roman"/>
          <w:sz w:val="24"/>
          <w:szCs w:val="24"/>
          <w:lang w:val="ky"/>
        </w:rPr>
        <w:t xml:space="preserve">ардын, ошондой эле бүтүндөй коомдун керектөөлөрүнө ылайык келишин камсыз кылуу максатында мониторинг жана мезгил-мезгили менен баа берүүнү жүзөгө ашырышы керек. Бул процедуралардын жүрүшүндө алынган маалыматтар окуу программаларын үзгүлтүксүз жакшыртуу үчүн колдонулушу керек. Бардык кызыкдар тараптар бул программаларга тиешелүү бардык </w:t>
      </w:r>
      <w:r w:rsidR="00782F36" w:rsidRPr="003108A6">
        <w:rPr>
          <w:rFonts w:ascii="Times New Roman" w:hAnsi="Times New Roman" w:cs="Times New Roman"/>
          <w:sz w:val="24"/>
          <w:szCs w:val="24"/>
          <w:lang w:val="ky"/>
        </w:rPr>
        <w:t>мерчемделген</w:t>
      </w:r>
      <w:r w:rsidRPr="003108A6">
        <w:rPr>
          <w:rFonts w:ascii="Times New Roman" w:hAnsi="Times New Roman" w:cs="Times New Roman"/>
          <w:sz w:val="24"/>
          <w:szCs w:val="24"/>
          <w:lang w:val="ky"/>
        </w:rPr>
        <w:t xml:space="preserve"> же ишке ашырылган чаралар жөнүндө өз убагында кабардар болушу керек</w:t>
      </w:r>
      <w:bookmarkEnd w:id="31"/>
      <w:r w:rsidRPr="003108A6">
        <w:rPr>
          <w:rFonts w:ascii="Times New Roman" w:hAnsi="Times New Roman" w:cs="Times New Roman"/>
          <w:sz w:val="24"/>
          <w:szCs w:val="24"/>
          <w:lang w:val="ky"/>
        </w:rPr>
        <w:t>.</w:t>
      </w:r>
    </w:p>
    <w:p w:rsidR="007E59BE" w:rsidRPr="003108A6" w:rsidRDefault="007E59BE" w:rsidP="00AD2082">
      <w:pPr>
        <w:tabs>
          <w:tab w:val="left" w:pos="709"/>
        </w:tabs>
        <w:spacing w:after="0" w:line="240" w:lineRule="auto"/>
        <w:ind w:firstLine="567"/>
        <w:jc w:val="both"/>
        <w:rPr>
          <w:rFonts w:ascii="Times New Roman" w:hAnsi="Times New Roman" w:cs="Times New Roman"/>
          <w:sz w:val="24"/>
          <w:szCs w:val="24"/>
          <w:lang w:val="kk-KZ"/>
        </w:rPr>
      </w:pPr>
    </w:p>
    <w:p w:rsidR="007E59BE" w:rsidRPr="003108A6" w:rsidRDefault="0006766C" w:rsidP="007E59BE">
      <w:pPr>
        <w:tabs>
          <w:tab w:val="left" w:pos="709"/>
        </w:tabs>
        <w:spacing w:after="0" w:line="240" w:lineRule="auto"/>
        <w:ind w:firstLine="567"/>
        <w:jc w:val="both"/>
        <w:rPr>
          <w:rFonts w:ascii="Times New Roman" w:hAnsi="Times New Roman" w:cs="Times New Roman"/>
          <w:b/>
          <w:sz w:val="24"/>
          <w:szCs w:val="24"/>
          <w:lang w:val="kk-KZ"/>
        </w:rPr>
      </w:pPr>
      <w:bookmarkStart w:id="32" w:name="_Hlk198292903"/>
      <w:r w:rsidRPr="003108A6">
        <w:rPr>
          <w:rFonts w:ascii="Times New Roman" w:hAnsi="Times New Roman" w:cs="Times New Roman"/>
          <w:b/>
          <w:sz w:val="24"/>
          <w:szCs w:val="24"/>
          <w:lang w:val="ky"/>
        </w:rPr>
        <w:t>Билим берүү программаларынын натыйжалуулугун камсыз кылуу боюнча сунуштар</w:t>
      </w:r>
    </w:p>
    <w:p w:rsidR="007E59BE" w:rsidRPr="003108A6" w:rsidRDefault="0006766C" w:rsidP="007E59BE">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Билим берүү программаларын натыйжалуу ишке ашырууну камсыз кылуу жана окутуу үчүн жагымдуу чөйрөнү түзүү үчүн бул программаларды туруктуу мониторингдөө, мезгил-мезгили менен баалоо жана кайра карап чыгуу сунушталат.</w:t>
      </w:r>
    </w:p>
    <w:p w:rsidR="007E59BE" w:rsidRPr="003108A6" w:rsidRDefault="0006766C" w:rsidP="007E59BE">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Бул процесс төмөнкүлөрдү баалоону камтыйт:</w:t>
      </w:r>
    </w:p>
    <w:p w:rsidR="007E59BE" w:rsidRPr="003108A6" w:rsidRDefault="0006766C" w:rsidP="007E59BE">
      <w:pPr>
        <w:pStyle w:val="af1"/>
        <w:numPr>
          <w:ilvl w:val="0"/>
          <w:numId w:val="20"/>
        </w:numPr>
        <w:tabs>
          <w:tab w:val="left" w:pos="709"/>
        </w:tabs>
        <w:ind w:left="0" w:firstLine="567"/>
        <w:rPr>
          <w:sz w:val="24"/>
          <w:szCs w:val="24"/>
          <w:lang w:val="kk-KZ"/>
        </w:rPr>
      </w:pPr>
      <w:r w:rsidRPr="003108A6">
        <w:rPr>
          <w:sz w:val="24"/>
          <w:szCs w:val="24"/>
          <w:lang w:val="ky"/>
        </w:rPr>
        <w:t>программанын мазмуну: окуу материалынын актуалдуулугун сактоо үчүн тиешелүү предметтик чөйрөдөгү акыркы жетишкендиктерди эске алуу;</w:t>
      </w:r>
    </w:p>
    <w:p w:rsidR="007E59BE" w:rsidRPr="003108A6" w:rsidRDefault="0006766C" w:rsidP="007E59BE">
      <w:pPr>
        <w:pStyle w:val="af1"/>
        <w:numPr>
          <w:ilvl w:val="0"/>
          <w:numId w:val="20"/>
        </w:numPr>
        <w:tabs>
          <w:tab w:val="left" w:pos="709"/>
        </w:tabs>
        <w:ind w:left="0" w:firstLine="567"/>
        <w:rPr>
          <w:sz w:val="24"/>
          <w:szCs w:val="24"/>
          <w:lang w:val="kk-KZ"/>
        </w:rPr>
      </w:pPr>
      <w:r w:rsidRPr="003108A6">
        <w:rPr>
          <w:sz w:val="24"/>
          <w:szCs w:val="24"/>
          <w:lang w:val="ky"/>
        </w:rPr>
        <w:t>коомдун өзгөрүп жаткан муктаждыктары: программаларды заманбап эмгек рыногунун жана коомдук турмуштун талаптарына ылайыкташтыруу;</w:t>
      </w:r>
    </w:p>
    <w:p w:rsidR="007E59BE" w:rsidRPr="003108A6" w:rsidRDefault="0006766C" w:rsidP="007E59BE">
      <w:pPr>
        <w:pStyle w:val="af1"/>
        <w:numPr>
          <w:ilvl w:val="0"/>
          <w:numId w:val="20"/>
        </w:numPr>
        <w:tabs>
          <w:tab w:val="left" w:pos="709"/>
        </w:tabs>
        <w:ind w:left="0" w:firstLine="567"/>
        <w:rPr>
          <w:sz w:val="24"/>
          <w:szCs w:val="24"/>
          <w:lang w:val="kk-KZ"/>
        </w:rPr>
      </w:pPr>
      <w:r w:rsidRPr="003108A6">
        <w:rPr>
          <w:sz w:val="24"/>
          <w:szCs w:val="24"/>
          <w:lang w:val="ky"/>
        </w:rPr>
        <w:t>окуучулардын жетишкендиктери: программанын күчтүү жана алсыз жактарын аныктоо үчүн окуу натыйжаларын талдоо;</w:t>
      </w:r>
    </w:p>
    <w:p w:rsidR="007E59BE" w:rsidRPr="003108A6" w:rsidRDefault="0006766C" w:rsidP="007E59BE">
      <w:pPr>
        <w:pStyle w:val="af1"/>
        <w:numPr>
          <w:ilvl w:val="0"/>
          <w:numId w:val="20"/>
        </w:numPr>
        <w:tabs>
          <w:tab w:val="left" w:pos="709"/>
        </w:tabs>
        <w:ind w:left="0" w:firstLine="567"/>
        <w:rPr>
          <w:sz w:val="24"/>
          <w:szCs w:val="24"/>
          <w:lang w:val="kk-KZ"/>
        </w:rPr>
      </w:pPr>
      <w:r w:rsidRPr="003108A6">
        <w:rPr>
          <w:sz w:val="24"/>
          <w:szCs w:val="24"/>
          <w:lang w:val="ky"/>
        </w:rPr>
        <w:t xml:space="preserve">баалоо жол-жоболорунун натыйжалуулугу: окуучулардын билимин жана көндүмдөрүн баалоо методдорун жана </w:t>
      </w:r>
      <w:r w:rsidR="00FE76F4" w:rsidRPr="003108A6">
        <w:rPr>
          <w:sz w:val="24"/>
          <w:szCs w:val="24"/>
          <w:lang w:val="ky"/>
        </w:rPr>
        <w:t>куралдар</w:t>
      </w:r>
      <w:r w:rsidR="00FE76F4" w:rsidRPr="003108A6">
        <w:rPr>
          <w:sz w:val="24"/>
          <w:szCs w:val="24"/>
          <w:lang w:val="ky"/>
        </w:rPr>
        <w:t xml:space="preserve">ын </w:t>
      </w:r>
      <w:r w:rsidRPr="003108A6">
        <w:rPr>
          <w:sz w:val="24"/>
          <w:szCs w:val="24"/>
          <w:lang w:val="ky"/>
        </w:rPr>
        <w:t>баалоо;</w:t>
      </w:r>
    </w:p>
    <w:p w:rsidR="007E59BE" w:rsidRPr="003108A6" w:rsidRDefault="00782F36" w:rsidP="007E59BE">
      <w:pPr>
        <w:pStyle w:val="af1"/>
        <w:numPr>
          <w:ilvl w:val="0"/>
          <w:numId w:val="20"/>
        </w:numPr>
        <w:tabs>
          <w:tab w:val="left" w:pos="709"/>
        </w:tabs>
        <w:ind w:left="0" w:firstLine="567"/>
        <w:rPr>
          <w:sz w:val="24"/>
          <w:szCs w:val="24"/>
          <w:lang w:val="kk-KZ"/>
        </w:rPr>
      </w:pPr>
      <w:r w:rsidRPr="003108A6">
        <w:rPr>
          <w:sz w:val="24"/>
          <w:szCs w:val="24"/>
          <w:lang w:val="ky"/>
        </w:rPr>
        <w:t>окуучулардын</w:t>
      </w:r>
      <w:r w:rsidR="0006766C" w:rsidRPr="003108A6">
        <w:rPr>
          <w:sz w:val="24"/>
          <w:szCs w:val="24"/>
          <w:lang w:val="ky"/>
        </w:rPr>
        <w:t xml:space="preserve"> күтүүлөрү, муктаждыктары жана канааттануусу: окуучулардын пикирлерин жана каалоолорун эске алуу үчүн пикирлерди чогултуу;</w:t>
      </w:r>
    </w:p>
    <w:p w:rsidR="007E59BE" w:rsidRPr="003108A6" w:rsidRDefault="0006766C" w:rsidP="007E59BE">
      <w:pPr>
        <w:pStyle w:val="af1"/>
        <w:numPr>
          <w:ilvl w:val="0"/>
          <w:numId w:val="20"/>
        </w:numPr>
        <w:tabs>
          <w:tab w:val="left" w:pos="709"/>
        </w:tabs>
        <w:ind w:left="0" w:firstLine="567"/>
        <w:rPr>
          <w:sz w:val="24"/>
          <w:szCs w:val="24"/>
          <w:lang w:val="kk-KZ"/>
        </w:rPr>
      </w:pPr>
      <w:r w:rsidRPr="003108A6">
        <w:rPr>
          <w:sz w:val="24"/>
          <w:szCs w:val="24"/>
          <w:lang w:val="ky"/>
        </w:rPr>
        <w:t xml:space="preserve">билим берүү чөйрөсү жана колдоо кызматтары: окуу шарттарынын жана </w:t>
      </w:r>
      <w:r w:rsidR="00782F36" w:rsidRPr="003108A6">
        <w:rPr>
          <w:sz w:val="24"/>
          <w:szCs w:val="24"/>
          <w:lang w:val="ky"/>
        </w:rPr>
        <w:t>п</w:t>
      </w:r>
      <w:r w:rsidRPr="003108A6">
        <w:rPr>
          <w:sz w:val="24"/>
          <w:szCs w:val="24"/>
          <w:lang w:val="ky"/>
        </w:rPr>
        <w:t>рограмманын максаттарына көрсөтүлгөн колдоонун ылайыктуулугун баалоо.</w:t>
      </w:r>
    </w:p>
    <w:p w:rsidR="007E59BE" w:rsidRPr="003108A6" w:rsidRDefault="0006766C" w:rsidP="007E59BE">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Программаларды баалоо жана кайра карап чыгуу </w:t>
      </w:r>
      <w:r w:rsidR="00782F36" w:rsidRPr="003108A6">
        <w:rPr>
          <w:rFonts w:ascii="Times New Roman" w:hAnsi="Times New Roman" w:cs="Times New Roman"/>
          <w:sz w:val="24"/>
          <w:szCs w:val="24"/>
          <w:lang w:val="ky"/>
        </w:rPr>
        <w:t>окуучуллардын</w:t>
      </w:r>
      <w:r w:rsidRPr="003108A6">
        <w:rPr>
          <w:rFonts w:ascii="Times New Roman" w:hAnsi="Times New Roman" w:cs="Times New Roman"/>
          <w:sz w:val="24"/>
          <w:szCs w:val="24"/>
          <w:lang w:val="ky"/>
        </w:rPr>
        <w:t xml:space="preserve"> жана башка кызыкдар тараптардын катышуусу менен үзгүлтүксүз жүргүзүлөт. Алынган маалымат талданат жана анын негизинде программа заманбап талаптарга ылайык оңдолот. Бардык киргизилген өзгөртүүлөр билим берүү процессинин бардык катышуучуларына маалымдалат</w:t>
      </w:r>
      <w:bookmarkEnd w:id="32"/>
      <w:r w:rsidRPr="003108A6">
        <w:rPr>
          <w:rFonts w:ascii="Times New Roman" w:hAnsi="Times New Roman" w:cs="Times New Roman"/>
          <w:sz w:val="24"/>
          <w:szCs w:val="24"/>
          <w:lang w:val="ky"/>
        </w:rPr>
        <w:t>.</w:t>
      </w:r>
    </w:p>
    <w:p w:rsidR="007E59BE" w:rsidRPr="003108A6" w:rsidRDefault="007E59BE" w:rsidP="007E59BE">
      <w:pPr>
        <w:tabs>
          <w:tab w:val="left" w:pos="709"/>
        </w:tabs>
        <w:spacing w:after="0" w:line="240" w:lineRule="auto"/>
        <w:ind w:firstLine="567"/>
        <w:jc w:val="both"/>
        <w:rPr>
          <w:rFonts w:ascii="Times New Roman" w:hAnsi="Times New Roman" w:cs="Times New Roman"/>
          <w:sz w:val="24"/>
          <w:szCs w:val="24"/>
          <w:lang w:val="kk-KZ"/>
        </w:rPr>
      </w:pPr>
    </w:p>
    <w:p w:rsidR="007E59BE" w:rsidRPr="003108A6" w:rsidRDefault="0006766C" w:rsidP="007E59BE">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color w:val="0070C0"/>
          <w:sz w:val="24"/>
          <w:szCs w:val="24"/>
          <w:lang w:val="ky"/>
        </w:rPr>
        <w:t>Баалоонун негизги суроолору:</w:t>
      </w:r>
    </w:p>
    <w:p w:rsidR="007E59BE" w:rsidRPr="003108A6" w:rsidRDefault="0006766C" w:rsidP="007E59BE">
      <w:pPr>
        <w:tabs>
          <w:tab w:val="left" w:pos="709"/>
        </w:tabs>
        <w:spacing w:after="0" w:line="240" w:lineRule="auto"/>
        <w:ind w:firstLine="567"/>
        <w:jc w:val="both"/>
        <w:rPr>
          <w:rFonts w:ascii="Times New Roman" w:hAnsi="Times New Roman" w:cs="Times New Roman"/>
          <w:sz w:val="24"/>
          <w:szCs w:val="24"/>
          <w:lang w:val="kk-KZ"/>
        </w:rPr>
      </w:pPr>
      <w:bookmarkStart w:id="33" w:name="_Hlk198292942"/>
      <w:r w:rsidRPr="003108A6">
        <w:rPr>
          <w:rFonts w:ascii="Times New Roman" w:hAnsi="Times New Roman" w:cs="Times New Roman"/>
          <w:sz w:val="24"/>
          <w:szCs w:val="24"/>
          <w:lang w:val="ky"/>
        </w:rPr>
        <w:t>Бул суроолордун тизмеги окуу жайдагы билим берүү программаларынын (</w:t>
      </w:r>
      <w:r w:rsidR="00782F36" w:rsidRPr="003108A6">
        <w:rPr>
          <w:rFonts w:ascii="Times New Roman" w:hAnsi="Times New Roman" w:cs="Times New Roman"/>
          <w:sz w:val="24"/>
          <w:szCs w:val="24"/>
          <w:lang w:val="ky"/>
        </w:rPr>
        <w:t>ББП</w:t>
      </w:r>
      <w:r w:rsidRPr="003108A6">
        <w:rPr>
          <w:rFonts w:ascii="Times New Roman" w:hAnsi="Times New Roman" w:cs="Times New Roman"/>
          <w:sz w:val="24"/>
          <w:szCs w:val="24"/>
          <w:lang w:val="ky"/>
        </w:rPr>
        <w:t>) натыйжалуулугун жана ыңгайлуулугун баалоого багытталган.</w:t>
      </w:r>
    </w:p>
    <w:p w:rsidR="007E59BE" w:rsidRPr="003108A6" w:rsidRDefault="0006766C" w:rsidP="007E59BE">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Негизги аспектилер:</w:t>
      </w:r>
    </w:p>
    <w:p w:rsidR="007E59BE" w:rsidRPr="003108A6" w:rsidRDefault="00782F36" w:rsidP="00217B46">
      <w:pPr>
        <w:pStyle w:val="af1"/>
        <w:numPr>
          <w:ilvl w:val="0"/>
          <w:numId w:val="20"/>
        </w:numPr>
        <w:tabs>
          <w:tab w:val="left" w:pos="709"/>
        </w:tabs>
        <w:ind w:left="0" w:firstLine="567"/>
        <w:rPr>
          <w:sz w:val="24"/>
          <w:szCs w:val="24"/>
          <w:lang w:val="kk-KZ"/>
        </w:rPr>
      </w:pPr>
      <w:r w:rsidRPr="003108A6">
        <w:rPr>
          <w:sz w:val="24"/>
          <w:szCs w:val="24"/>
          <w:lang w:val="ky"/>
        </w:rPr>
        <w:t>ББПнын мо</w:t>
      </w:r>
      <w:r w:rsidR="0006766C" w:rsidRPr="003108A6">
        <w:rPr>
          <w:sz w:val="24"/>
          <w:szCs w:val="24"/>
          <w:lang w:val="ky"/>
        </w:rPr>
        <w:t>ниторинг</w:t>
      </w:r>
      <w:r w:rsidRPr="003108A6">
        <w:rPr>
          <w:sz w:val="24"/>
          <w:szCs w:val="24"/>
          <w:lang w:val="ky"/>
        </w:rPr>
        <w:t>ин жүргүзүү</w:t>
      </w:r>
      <w:r w:rsidR="0006766C" w:rsidRPr="003108A6">
        <w:rPr>
          <w:sz w:val="24"/>
          <w:szCs w:val="24"/>
          <w:lang w:val="ky"/>
        </w:rPr>
        <w:t xml:space="preserve"> жана баалоо: </w:t>
      </w:r>
      <w:r w:rsidRPr="003108A6">
        <w:rPr>
          <w:sz w:val="24"/>
          <w:szCs w:val="24"/>
          <w:lang w:val="ky"/>
        </w:rPr>
        <w:t>ББП</w:t>
      </w:r>
      <w:r w:rsidR="0006766C" w:rsidRPr="003108A6">
        <w:rPr>
          <w:sz w:val="24"/>
          <w:szCs w:val="24"/>
          <w:lang w:val="ky"/>
        </w:rPr>
        <w:t xml:space="preserve"> ишке ашырылышын көзөмөлдөө механизмдерин, анын ичинде маалыматтарды чогултуу ыкмаларын жана натыйжаларды талдоону көрсөтүү зарыл. </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 xml:space="preserve">Максатка жетүү: окуу жай </w:t>
      </w:r>
      <w:r w:rsidR="00782F36" w:rsidRPr="003108A6">
        <w:rPr>
          <w:sz w:val="24"/>
          <w:szCs w:val="24"/>
          <w:lang w:val="ky"/>
        </w:rPr>
        <w:t xml:space="preserve">ББП </w:t>
      </w:r>
      <w:r w:rsidRPr="003108A6">
        <w:rPr>
          <w:sz w:val="24"/>
          <w:szCs w:val="24"/>
          <w:lang w:val="ky"/>
        </w:rPr>
        <w:t>максаттарына карай прогрессти кандайча өлчөп, зарыл болгон учурда оңдоолорду киргизип жаткандыгын көрсөтүү маанилүү.</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Өзгөртүү</w:t>
      </w:r>
      <w:r w:rsidR="001424E2" w:rsidRPr="003108A6">
        <w:rPr>
          <w:sz w:val="24"/>
          <w:szCs w:val="24"/>
          <w:lang w:val="ky"/>
        </w:rPr>
        <w:t>рдүлө</w:t>
      </w:r>
      <w:r w:rsidRPr="003108A6">
        <w:rPr>
          <w:sz w:val="24"/>
          <w:szCs w:val="24"/>
          <w:lang w:val="ky"/>
        </w:rPr>
        <w:t xml:space="preserve"> адаптация</w:t>
      </w:r>
      <w:r w:rsidR="001424E2" w:rsidRPr="003108A6">
        <w:rPr>
          <w:sz w:val="24"/>
          <w:szCs w:val="24"/>
          <w:lang w:val="ky"/>
        </w:rPr>
        <w:t>лоо</w:t>
      </w:r>
      <w:r w:rsidRPr="003108A6">
        <w:rPr>
          <w:sz w:val="24"/>
          <w:szCs w:val="24"/>
          <w:lang w:val="ky"/>
        </w:rPr>
        <w:t xml:space="preserve">: эмгек рыногунун, кызыкдар тараптардын жана коомдун талаптарын эске алуу менен окуу пландарынын жана </w:t>
      </w:r>
      <w:r w:rsidR="001424E2" w:rsidRPr="003108A6">
        <w:rPr>
          <w:sz w:val="24"/>
          <w:szCs w:val="24"/>
          <w:lang w:val="ky"/>
        </w:rPr>
        <w:t>ББПнын</w:t>
      </w:r>
      <w:r w:rsidRPr="003108A6">
        <w:rPr>
          <w:sz w:val="24"/>
          <w:szCs w:val="24"/>
          <w:lang w:val="ky"/>
        </w:rPr>
        <w:t xml:space="preserve"> мазмунун жаңыртуу зарылдыгын аныктоонун жол-жобосу баяндалышы керек.</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 xml:space="preserve">Кызыкдар тараптардын катышуусу: окуучулардын жана башка кызыкдар тараптардын </w:t>
      </w:r>
      <w:r w:rsidR="001424E2" w:rsidRPr="003108A6">
        <w:rPr>
          <w:sz w:val="24"/>
          <w:szCs w:val="24"/>
          <w:lang w:val="ky"/>
        </w:rPr>
        <w:t>ББП</w:t>
      </w:r>
      <w:r w:rsidRPr="003108A6">
        <w:rPr>
          <w:sz w:val="24"/>
          <w:szCs w:val="24"/>
          <w:lang w:val="ky"/>
        </w:rPr>
        <w:t xml:space="preserve"> кайра карап чыгуу жана өркүндөтүү процессине катышуусун көрсөтүү маанилүү.</w:t>
      </w:r>
    </w:p>
    <w:p w:rsidR="007E59BE" w:rsidRPr="003108A6" w:rsidRDefault="00163D32" w:rsidP="00217B46">
      <w:pPr>
        <w:pStyle w:val="af1"/>
        <w:numPr>
          <w:ilvl w:val="0"/>
          <w:numId w:val="20"/>
        </w:numPr>
        <w:tabs>
          <w:tab w:val="left" w:pos="709"/>
        </w:tabs>
        <w:ind w:left="0" w:firstLine="567"/>
        <w:rPr>
          <w:sz w:val="24"/>
          <w:szCs w:val="24"/>
          <w:lang w:val="kk-KZ"/>
        </w:rPr>
      </w:pPr>
      <w:r w:rsidRPr="003108A6">
        <w:rPr>
          <w:sz w:val="24"/>
          <w:szCs w:val="24"/>
          <w:lang w:val="kk-KZ"/>
        </w:rPr>
        <w:lastRenderedPageBreak/>
        <w:t>К</w:t>
      </w:r>
      <w:r w:rsidRPr="003108A6">
        <w:rPr>
          <w:sz w:val="24"/>
          <w:szCs w:val="24"/>
          <w:lang w:val="ky"/>
        </w:rPr>
        <w:t>айра байланыш</w:t>
      </w:r>
      <w:r w:rsidR="0006766C" w:rsidRPr="003108A6">
        <w:rPr>
          <w:sz w:val="24"/>
          <w:szCs w:val="24"/>
          <w:lang w:val="ky"/>
        </w:rPr>
        <w:t xml:space="preserve">: сурамжылоонун натыйжалары жана кызыкдар тараптардын пикири </w:t>
      </w:r>
      <w:r w:rsidR="001424E2" w:rsidRPr="003108A6">
        <w:rPr>
          <w:sz w:val="24"/>
          <w:szCs w:val="24"/>
          <w:lang w:val="ky"/>
        </w:rPr>
        <w:t>ББПны</w:t>
      </w:r>
      <w:r w:rsidR="0006766C" w:rsidRPr="003108A6">
        <w:rPr>
          <w:sz w:val="24"/>
          <w:szCs w:val="24"/>
          <w:lang w:val="ky"/>
        </w:rPr>
        <w:t xml:space="preserve"> баалоо жана кайра карап чыгуу үчүн кандайча колдонуларын көрсөтүү керек.</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 xml:space="preserve">Мазмундун актуалдуулугу: программалардын мазмуну тиешелүү билим чөйрөсүндөгү акыркы жетишкендиктерди чагылдырышы керек. </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Муктаждыктарды канааттандыруу: мониторингдин натыйжаларын көрсөтүү менен окуу жай окуучулардын жана коомдун муктаждыктарын кантип көзөмөлдөп, канааттандырарын көрсөтүү керек.</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Жеке өнүгүү: бул программаны иштеп чыгуу учурунда окуучунун жеке өнүгүүсүнө көз салуу ыкмаларын жана жыйынтыктарын белгилөө ордун сүрөттөө үчүн маанилүү болуп саналат.</w:t>
      </w:r>
    </w:p>
    <w:p w:rsidR="007E59BE" w:rsidRPr="003108A6" w:rsidRDefault="0006766C" w:rsidP="00217B46">
      <w:pPr>
        <w:pStyle w:val="af1"/>
        <w:numPr>
          <w:ilvl w:val="0"/>
          <w:numId w:val="20"/>
        </w:numPr>
        <w:tabs>
          <w:tab w:val="left" w:pos="709"/>
        </w:tabs>
        <w:ind w:left="0" w:firstLine="567"/>
        <w:rPr>
          <w:sz w:val="24"/>
          <w:szCs w:val="24"/>
          <w:lang w:val="kk-KZ"/>
        </w:rPr>
      </w:pPr>
      <w:r w:rsidRPr="003108A6">
        <w:rPr>
          <w:sz w:val="24"/>
          <w:szCs w:val="24"/>
          <w:lang w:val="ky"/>
        </w:rPr>
        <w:t xml:space="preserve">Бүтүрүүчүлөрдүн сурамжылоолору: </w:t>
      </w:r>
      <w:r w:rsidR="00CB602F" w:rsidRPr="003108A6">
        <w:rPr>
          <w:sz w:val="24"/>
          <w:szCs w:val="24"/>
          <w:lang w:val="ky"/>
        </w:rPr>
        <w:t>окуучуларды</w:t>
      </w:r>
      <w:r w:rsidRPr="003108A6">
        <w:rPr>
          <w:sz w:val="24"/>
          <w:szCs w:val="24"/>
          <w:lang w:val="ky"/>
        </w:rPr>
        <w:t>н жана бүтүрүүчүлөрдүн сурамжылоолору жүргүзүлүп жаткандыгын жана алардын натыйжалары ОП өркүндөтүү үчүн кандайча колдонулгандыгын көрсөтүү керек</w:t>
      </w:r>
      <w:bookmarkEnd w:id="33"/>
      <w:r w:rsidRPr="003108A6">
        <w:rPr>
          <w:sz w:val="24"/>
          <w:szCs w:val="24"/>
          <w:lang w:val="ky"/>
        </w:rPr>
        <w:t>.</w:t>
      </w:r>
    </w:p>
    <w:p w:rsidR="007E59BE" w:rsidRPr="003108A6" w:rsidRDefault="007E59BE" w:rsidP="007E59BE">
      <w:pPr>
        <w:tabs>
          <w:tab w:val="left" w:pos="709"/>
        </w:tabs>
        <w:spacing w:after="0" w:line="240" w:lineRule="auto"/>
        <w:ind w:firstLine="567"/>
        <w:jc w:val="both"/>
        <w:rPr>
          <w:rFonts w:ascii="Times New Roman" w:hAnsi="Times New Roman" w:cs="Times New Roman"/>
          <w:sz w:val="24"/>
          <w:szCs w:val="24"/>
          <w:lang w:val="kk-KZ"/>
        </w:rPr>
      </w:pPr>
    </w:p>
    <w:p w:rsidR="00217B46" w:rsidRPr="003108A6" w:rsidRDefault="00693B12" w:rsidP="00367A32">
      <w:pPr>
        <w:tabs>
          <w:tab w:val="left" w:pos="709"/>
        </w:tabs>
        <w:spacing w:after="0" w:line="240" w:lineRule="auto"/>
        <w:ind w:firstLine="567"/>
        <w:jc w:val="both"/>
        <w:rPr>
          <w:rFonts w:ascii="Times New Roman" w:hAnsi="Times New Roman" w:cs="Times New Roman"/>
          <w:b/>
          <w:i/>
          <w:color w:val="0070C0"/>
          <w:sz w:val="24"/>
          <w:szCs w:val="24"/>
          <w:lang w:val="kk-KZ"/>
        </w:rPr>
      </w:pPr>
      <w:bookmarkStart w:id="34" w:name="_Hlk198293017"/>
      <w:r w:rsidRPr="003108A6">
        <w:rPr>
          <w:rFonts w:ascii="Times New Roman" w:hAnsi="Times New Roman" w:cs="Times New Roman"/>
          <w:b/>
          <w:i/>
          <w:color w:val="0070C0"/>
          <w:sz w:val="24"/>
          <w:szCs w:val="24"/>
          <w:lang w:val="ky"/>
        </w:rPr>
        <w:t>10</w:t>
      </w:r>
      <w:r w:rsidR="00DE23CA" w:rsidRPr="003108A6">
        <w:rPr>
          <w:rFonts w:ascii="Times New Roman" w:hAnsi="Times New Roman" w:cs="Times New Roman"/>
          <w:b/>
          <w:i/>
          <w:color w:val="0070C0"/>
          <w:sz w:val="24"/>
          <w:szCs w:val="24"/>
          <w:lang w:val="ky"/>
        </w:rPr>
        <w:t>-с</w:t>
      </w:r>
      <w:r w:rsidR="0006766C" w:rsidRPr="003108A6">
        <w:rPr>
          <w:rFonts w:ascii="Times New Roman" w:hAnsi="Times New Roman" w:cs="Times New Roman"/>
          <w:b/>
          <w:i/>
          <w:color w:val="0070C0"/>
          <w:sz w:val="24"/>
          <w:szCs w:val="24"/>
          <w:lang w:val="ky"/>
        </w:rPr>
        <w:t>тандар</w:t>
      </w:r>
      <w:r w:rsidR="00DE23CA" w:rsidRPr="003108A6">
        <w:rPr>
          <w:rFonts w:ascii="Times New Roman" w:hAnsi="Times New Roman" w:cs="Times New Roman"/>
          <w:b/>
          <w:i/>
          <w:color w:val="0070C0"/>
          <w:sz w:val="24"/>
          <w:szCs w:val="24"/>
          <w:lang w:val="ky"/>
        </w:rPr>
        <w:t>т</w:t>
      </w:r>
      <w:r w:rsidR="0006766C" w:rsidRPr="003108A6">
        <w:rPr>
          <w:rFonts w:ascii="Times New Roman" w:hAnsi="Times New Roman" w:cs="Times New Roman"/>
          <w:b/>
          <w:i/>
          <w:color w:val="0070C0"/>
          <w:sz w:val="24"/>
          <w:szCs w:val="24"/>
          <w:lang w:val="ky"/>
        </w:rPr>
        <w:t xml:space="preserve">. Мезгил-мезгили менен сапатты </w:t>
      </w:r>
      <w:r w:rsidR="00BC27D9" w:rsidRPr="003108A6">
        <w:rPr>
          <w:rFonts w:ascii="Times New Roman" w:hAnsi="Times New Roman" w:cs="Times New Roman"/>
          <w:b/>
          <w:i/>
          <w:color w:val="0070C0"/>
          <w:sz w:val="24"/>
          <w:szCs w:val="24"/>
          <w:lang w:val="ky"/>
        </w:rPr>
        <w:t xml:space="preserve">тышкы </w:t>
      </w:r>
      <w:r w:rsidR="0006766C" w:rsidRPr="003108A6">
        <w:rPr>
          <w:rFonts w:ascii="Times New Roman" w:hAnsi="Times New Roman" w:cs="Times New Roman"/>
          <w:b/>
          <w:i/>
          <w:color w:val="0070C0"/>
          <w:sz w:val="24"/>
          <w:szCs w:val="24"/>
          <w:lang w:val="ky"/>
        </w:rPr>
        <w:t>камсыздоо процедуралары</w:t>
      </w:r>
    </w:p>
    <w:p w:rsidR="00367A32" w:rsidRPr="003108A6" w:rsidRDefault="0006766C" w:rsidP="00367A32">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Жалпы жоболор</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Билим берүү процесси дайыма европалык стандарттарга жана сунуштарга (</w:t>
      </w:r>
      <w:r w:rsidR="00DE23CA" w:rsidRPr="003108A6">
        <w:rPr>
          <w:rFonts w:ascii="Times New Roman" w:hAnsi="Times New Roman" w:cs="Times New Roman"/>
          <w:sz w:val="24"/>
          <w:szCs w:val="24"/>
          <w:lang w:val="kk-KZ"/>
        </w:rPr>
        <w:t>ESG</w:t>
      </w:r>
      <w:r w:rsidRPr="003108A6">
        <w:rPr>
          <w:rFonts w:ascii="Times New Roman" w:hAnsi="Times New Roman" w:cs="Times New Roman"/>
          <w:sz w:val="24"/>
          <w:szCs w:val="24"/>
          <w:lang w:val="ky"/>
        </w:rPr>
        <w:t>) ылайык сапатты көз карандысыз баалоого дуушар болушу керек.</w:t>
      </w:r>
    </w:p>
    <w:p w:rsidR="00367A32" w:rsidRPr="003108A6" w:rsidRDefault="00367A32" w:rsidP="00367A32">
      <w:pPr>
        <w:tabs>
          <w:tab w:val="left" w:pos="709"/>
        </w:tabs>
        <w:spacing w:after="0" w:line="240" w:lineRule="auto"/>
        <w:ind w:firstLine="567"/>
        <w:jc w:val="both"/>
        <w:rPr>
          <w:rFonts w:ascii="Times New Roman" w:hAnsi="Times New Roman" w:cs="Times New Roman"/>
          <w:b/>
          <w:sz w:val="24"/>
          <w:szCs w:val="24"/>
          <w:lang w:val="kk-KZ"/>
        </w:rPr>
      </w:pPr>
    </w:p>
    <w:p w:rsidR="00367A32" w:rsidRPr="003108A6" w:rsidRDefault="0006766C" w:rsidP="00367A32">
      <w:pPr>
        <w:tabs>
          <w:tab w:val="left" w:pos="709"/>
        </w:tabs>
        <w:spacing w:after="0" w:line="240" w:lineRule="auto"/>
        <w:ind w:firstLine="567"/>
        <w:jc w:val="both"/>
        <w:rPr>
          <w:rFonts w:ascii="Times New Roman" w:hAnsi="Times New Roman" w:cs="Times New Roman"/>
          <w:b/>
          <w:sz w:val="24"/>
          <w:szCs w:val="24"/>
          <w:lang w:val="kk-KZ"/>
        </w:rPr>
      </w:pPr>
      <w:r w:rsidRPr="003108A6">
        <w:rPr>
          <w:rFonts w:ascii="Times New Roman" w:hAnsi="Times New Roman" w:cs="Times New Roman"/>
          <w:b/>
          <w:sz w:val="24"/>
          <w:szCs w:val="24"/>
          <w:lang w:val="ky"/>
        </w:rPr>
        <w:t>Тышкы сапатты камсыздоо боюнча сунуштар</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Ар кандай формаларда ишке ашырылган сапатты камсыз кылуунун тышкы жол-жоболору билим берүү </w:t>
      </w:r>
      <w:r w:rsidR="00094C87" w:rsidRPr="003108A6">
        <w:rPr>
          <w:rFonts w:ascii="Times New Roman" w:hAnsi="Times New Roman" w:cs="Times New Roman"/>
          <w:sz w:val="24"/>
          <w:szCs w:val="24"/>
          <w:lang w:val="ky"/>
        </w:rPr>
        <w:t>уюмдарында</w:t>
      </w:r>
      <w:r w:rsidRPr="003108A6">
        <w:rPr>
          <w:rFonts w:ascii="Times New Roman" w:hAnsi="Times New Roman" w:cs="Times New Roman"/>
          <w:sz w:val="24"/>
          <w:szCs w:val="24"/>
          <w:lang w:val="ky"/>
        </w:rPr>
        <w:t xml:space="preserve"> сапатты камсыз кылуунун ички процесстеринин натыйжалуулугун баалоо үчүн маанилүү </w:t>
      </w:r>
      <w:r w:rsidR="00FE76F4" w:rsidRPr="003108A6">
        <w:rPr>
          <w:rFonts w:ascii="Times New Roman" w:hAnsi="Times New Roman" w:cs="Times New Roman"/>
          <w:sz w:val="24"/>
          <w:szCs w:val="24"/>
          <w:lang w:val="ky"/>
        </w:rPr>
        <w:t xml:space="preserve">куралдар </w:t>
      </w:r>
      <w:r w:rsidR="00FE76F4" w:rsidRPr="003108A6">
        <w:rPr>
          <w:rFonts w:ascii="Times New Roman" w:hAnsi="Times New Roman" w:cs="Times New Roman"/>
          <w:sz w:val="24"/>
          <w:szCs w:val="24"/>
          <w:lang w:val="ky"/>
        </w:rPr>
        <w:t>катары</w:t>
      </w:r>
      <w:r w:rsidRPr="003108A6">
        <w:rPr>
          <w:rFonts w:ascii="Times New Roman" w:hAnsi="Times New Roman" w:cs="Times New Roman"/>
          <w:sz w:val="24"/>
          <w:szCs w:val="24"/>
          <w:lang w:val="ky"/>
        </w:rPr>
        <w:t xml:space="preserve"> кызмат кылат. </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Алар жаңы ыкмаларды иштеп чыгууга жана ишке ашырууга түрткү берет, ошондой эле коомчулукка билим берүү уюмунун ишинин сапаты жөнүндө объективдүү маалымат берет.</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Билим берүү </w:t>
      </w:r>
      <w:r w:rsidR="00CB602F" w:rsidRPr="003108A6">
        <w:rPr>
          <w:rFonts w:ascii="Times New Roman" w:hAnsi="Times New Roman" w:cs="Times New Roman"/>
          <w:sz w:val="24"/>
          <w:szCs w:val="24"/>
          <w:lang w:val="ky"/>
        </w:rPr>
        <w:t>уюмдары</w:t>
      </w:r>
      <w:r w:rsidRPr="003108A6">
        <w:rPr>
          <w:rFonts w:ascii="Times New Roman" w:hAnsi="Times New Roman" w:cs="Times New Roman"/>
          <w:sz w:val="24"/>
          <w:szCs w:val="24"/>
          <w:lang w:val="ky"/>
        </w:rPr>
        <w:t xml:space="preserve"> колдонуудагы мыйзамдардын талаптарына ылайык келиши керек болгон сапатты камсыз кылуунун тышкы жол-жоболоруна үзгүлтүксүз катышууга тийиш. Мындай процедуралардын формалары жана деңгээлдери (программа, бүтүндөй уюм) контекстке жараша өзгөрүшү мүмкүн.</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 xml:space="preserve">Сапатты камсыздоо </w:t>
      </w:r>
      <w:r w:rsidR="00094C87" w:rsidRPr="003108A6">
        <w:rPr>
          <w:rFonts w:ascii="Times New Roman" w:hAnsi="Times New Roman" w:cs="Times New Roman"/>
          <w:sz w:val="24"/>
          <w:szCs w:val="24"/>
          <w:lang w:val="ky"/>
        </w:rPr>
        <w:t>–</w:t>
      </w:r>
      <w:r w:rsidRPr="003108A6">
        <w:rPr>
          <w:rFonts w:ascii="Times New Roman" w:hAnsi="Times New Roman" w:cs="Times New Roman"/>
          <w:sz w:val="24"/>
          <w:szCs w:val="24"/>
          <w:lang w:val="ky"/>
        </w:rPr>
        <w:t xml:space="preserve"> бул тышкы баалоону алуу, отчет берүү же </w:t>
      </w:r>
      <w:r w:rsidR="00CB602F" w:rsidRPr="003108A6">
        <w:rPr>
          <w:rFonts w:ascii="Times New Roman" w:hAnsi="Times New Roman" w:cs="Times New Roman"/>
          <w:sz w:val="24"/>
          <w:szCs w:val="24"/>
          <w:lang w:val="ky"/>
        </w:rPr>
        <w:t>уюмдун</w:t>
      </w:r>
      <w:r w:rsidRPr="003108A6">
        <w:rPr>
          <w:rFonts w:ascii="Times New Roman" w:hAnsi="Times New Roman" w:cs="Times New Roman"/>
          <w:sz w:val="24"/>
          <w:szCs w:val="24"/>
          <w:lang w:val="ky"/>
        </w:rPr>
        <w:t xml:space="preserve"> ичинде кийинки процедураларды жүргүзүү менен бүтпөгөн үзгүлтүксүз процесс экенин түшүнүү маанилүү. Билим берүү уюмдары сапатты тышкы камсыздоонун акыркы жол-жобосунан бери жетишилген прогрессти кийинки баалоого даярданууда эске алууга аракет кылышы керек</w:t>
      </w:r>
      <w:bookmarkEnd w:id="34"/>
      <w:r w:rsidRPr="003108A6">
        <w:rPr>
          <w:rFonts w:ascii="Times New Roman" w:hAnsi="Times New Roman" w:cs="Times New Roman"/>
          <w:sz w:val="24"/>
          <w:szCs w:val="24"/>
          <w:lang w:val="ky"/>
        </w:rPr>
        <w:t>.</w:t>
      </w:r>
    </w:p>
    <w:p w:rsidR="00367A32" w:rsidRPr="003108A6" w:rsidRDefault="00367A32" w:rsidP="00367A32">
      <w:pPr>
        <w:tabs>
          <w:tab w:val="left" w:pos="709"/>
        </w:tabs>
        <w:spacing w:after="0" w:line="240" w:lineRule="auto"/>
        <w:ind w:firstLine="567"/>
        <w:jc w:val="both"/>
        <w:rPr>
          <w:rFonts w:ascii="Times New Roman" w:hAnsi="Times New Roman" w:cs="Times New Roman"/>
          <w:sz w:val="24"/>
          <w:szCs w:val="24"/>
          <w:lang w:val="kk-KZ"/>
        </w:rPr>
      </w:pPr>
    </w:p>
    <w:p w:rsidR="00367A32" w:rsidRPr="003108A6" w:rsidRDefault="0006766C" w:rsidP="00367A32">
      <w:pPr>
        <w:tabs>
          <w:tab w:val="left" w:pos="709"/>
        </w:tabs>
        <w:spacing w:after="0" w:line="240" w:lineRule="auto"/>
        <w:ind w:firstLine="567"/>
        <w:jc w:val="both"/>
        <w:rPr>
          <w:rFonts w:ascii="Times New Roman" w:hAnsi="Times New Roman" w:cs="Times New Roman"/>
          <w:b/>
          <w:color w:val="0070C0"/>
          <w:sz w:val="24"/>
          <w:szCs w:val="24"/>
          <w:lang w:val="kk-KZ"/>
        </w:rPr>
      </w:pPr>
      <w:r w:rsidRPr="003108A6">
        <w:rPr>
          <w:rFonts w:ascii="Times New Roman" w:hAnsi="Times New Roman" w:cs="Times New Roman"/>
          <w:b/>
          <w:color w:val="0070C0"/>
          <w:sz w:val="24"/>
          <w:szCs w:val="24"/>
          <w:lang w:val="ky"/>
        </w:rPr>
        <w:t xml:space="preserve">Баалоонун негизги суроолору: </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bookmarkStart w:id="35" w:name="_Hlk198293047"/>
      <w:r w:rsidRPr="003108A6">
        <w:rPr>
          <w:rFonts w:ascii="Times New Roman" w:hAnsi="Times New Roman" w:cs="Times New Roman"/>
          <w:sz w:val="24"/>
          <w:szCs w:val="24"/>
          <w:lang w:val="ky"/>
        </w:rPr>
        <w:t>Билим берүү уюмунун (ББ</w:t>
      </w:r>
      <w:r w:rsidR="00094C87" w:rsidRPr="003108A6">
        <w:rPr>
          <w:rFonts w:ascii="Times New Roman" w:hAnsi="Times New Roman" w:cs="Times New Roman"/>
          <w:sz w:val="24"/>
          <w:szCs w:val="24"/>
          <w:lang w:val="ky"/>
        </w:rPr>
        <w:t>У</w:t>
      </w:r>
      <w:r w:rsidRPr="003108A6">
        <w:rPr>
          <w:rFonts w:ascii="Times New Roman" w:hAnsi="Times New Roman" w:cs="Times New Roman"/>
          <w:sz w:val="24"/>
          <w:szCs w:val="24"/>
          <w:lang w:val="ky"/>
        </w:rPr>
        <w:t>) жана анын билим берүү программаларынын (</w:t>
      </w:r>
      <w:r w:rsidR="00094C87" w:rsidRPr="003108A6">
        <w:rPr>
          <w:rFonts w:ascii="Times New Roman" w:hAnsi="Times New Roman" w:cs="Times New Roman"/>
          <w:sz w:val="24"/>
          <w:szCs w:val="24"/>
          <w:lang w:val="ky"/>
        </w:rPr>
        <w:t>ББП</w:t>
      </w:r>
      <w:r w:rsidRPr="003108A6">
        <w:rPr>
          <w:rFonts w:ascii="Times New Roman" w:hAnsi="Times New Roman" w:cs="Times New Roman"/>
          <w:sz w:val="24"/>
          <w:szCs w:val="24"/>
          <w:lang w:val="ky"/>
        </w:rPr>
        <w:t xml:space="preserve">) билим берүүнүн сапатын тышкы баалоо жол-жоболоруна катышуусун талдоо баалоонун предмети болуп саналат. </w:t>
      </w:r>
    </w:p>
    <w:p w:rsidR="00367A32" w:rsidRPr="003108A6" w:rsidRDefault="0006766C" w:rsidP="00367A32">
      <w:pPr>
        <w:tabs>
          <w:tab w:val="left" w:pos="709"/>
        </w:tabs>
        <w:spacing w:after="0" w:line="240" w:lineRule="auto"/>
        <w:ind w:firstLine="567"/>
        <w:jc w:val="both"/>
        <w:rPr>
          <w:rFonts w:ascii="Times New Roman" w:hAnsi="Times New Roman" w:cs="Times New Roman"/>
          <w:sz w:val="24"/>
          <w:szCs w:val="24"/>
          <w:lang w:val="kk-KZ"/>
        </w:rPr>
      </w:pPr>
      <w:r w:rsidRPr="003108A6">
        <w:rPr>
          <w:rFonts w:ascii="Times New Roman" w:hAnsi="Times New Roman" w:cs="Times New Roman"/>
          <w:sz w:val="24"/>
          <w:szCs w:val="24"/>
          <w:lang w:val="ky"/>
        </w:rPr>
        <w:t>Баалоо төмөнкү аспектилерди камтыйт:</w:t>
      </w:r>
    </w:p>
    <w:p w:rsidR="00367A32" w:rsidRPr="003108A6" w:rsidRDefault="0006766C" w:rsidP="00367A32">
      <w:pPr>
        <w:pStyle w:val="af1"/>
        <w:numPr>
          <w:ilvl w:val="0"/>
          <w:numId w:val="20"/>
        </w:numPr>
        <w:tabs>
          <w:tab w:val="left" w:pos="709"/>
        </w:tabs>
        <w:ind w:left="0" w:firstLine="567"/>
        <w:rPr>
          <w:sz w:val="24"/>
          <w:szCs w:val="24"/>
          <w:lang w:val="kk-KZ"/>
        </w:rPr>
      </w:pPr>
      <w:r w:rsidRPr="003108A6">
        <w:rPr>
          <w:sz w:val="24"/>
          <w:szCs w:val="24"/>
          <w:lang w:val="ky"/>
        </w:rPr>
        <w:t xml:space="preserve">Катышуу активдүүлүгү: </w:t>
      </w:r>
      <w:r w:rsidR="00094C87" w:rsidRPr="003108A6">
        <w:rPr>
          <w:sz w:val="24"/>
          <w:szCs w:val="24"/>
          <w:lang w:val="ky"/>
        </w:rPr>
        <w:t xml:space="preserve">ББУ </w:t>
      </w:r>
      <w:r w:rsidRPr="003108A6">
        <w:rPr>
          <w:sz w:val="24"/>
          <w:szCs w:val="24"/>
          <w:lang w:val="ky"/>
        </w:rPr>
        <w:t xml:space="preserve">жана </w:t>
      </w:r>
      <w:r w:rsidR="00094C87" w:rsidRPr="003108A6">
        <w:rPr>
          <w:sz w:val="24"/>
          <w:szCs w:val="24"/>
          <w:lang w:val="ky"/>
        </w:rPr>
        <w:t>ББ</w:t>
      </w:r>
      <w:r w:rsidRPr="003108A6">
        <w:rPr>
          <w:sz w:val="24"/>
          <w:szCs w:val="24"/>
          <w:lang w:val="ky"/>
        </w:rPr>
        <w:t>П тышкы баалоо жол-жоболоруна катышуу деңгээли аныкталат.</w:t>
      </w:r>
    </w:p>
    <w:p w:rsidR="00367A32" w:rsidRPr="003108A6" w:rsidRDefault="0006766C" w:rsidP="00367A32">
      <w:pPr>
        <w:pStyle w:val="af1"/>
        <w:numPr>
          <w:ilvl w:val="0"/>
          <w:numId w:val="20"/>
        </w:numPr>
        <w:tabs>
          <w:tab w:val="left" w:pos="709"/>
        </w:tabs>
        <w:ind w:left="0" w:firstLine="567"/>
        <w:rPr>
          <w:sz w:val="24"/>
          <w:szCs w:val="24"/>
          <w:lang w:val="kk-KZ"/>
        </w:rPr>
      </w:pPr>
      <w:r w:rsidRPr="003108A6">
        <w:rPr>
          <w:sz w:val="24"/>
          <w:szCs w:val="24"/>
          <w:lang w:val="ky"/>
        </w:rPr>
        <w:t xml:space="preserve">Баалоону жүргүзүүнүн үзгүлтүксүздүгү: </w:t>
      </w:r>
      <w:r w:rsidR="00094C87" w:rsidRPr="003108A6">
        <w:rPr>
          <w:sz w:val="24"/>
          <w:szCs w:val="24"/>
          <w:lang w:val="ky"/>
        </w:rPr>
        <w:t>ББУ</w:t>
      </w:r>
      <w:r w:rsidRPr="003108A6">
        <w:rPr>
          <w:sz w:val="24"/>
          <w:szCs w:val="24"/>
          <w:lang w:val="ky"/>
        </w:rPr>
        <w:t xml:space="preserve"> жана (же) </w:t>
      </w:r>
      <w:r w:rsidR="00094C87" w:rsidRPr="003108A6">
        <w:rPr>
          <w:sz w:val="24"/>
          <w:szCs w:val="24"/>
          <w:lang w:val="ky"/>
        </w:rPr>
        <w:t>ББ</w:t>
      </w:r>
      <w:r w:rsidRPr="003108A6">
        <w:rPr>
          <w:sz w:val="24"/>
          <w:szCs w:val="24"/>
          <w:lang w:val="ky"/>
        </w:rPr>
        <w:t>П тышкы баалоонун улуттук, ошондой эле эл аралык жол-жоболорун жүргүзүүнүн жыштыгы талданат. Мында тиешелүү булактарды көрсөтүү менен баалоонун жарыяланган жыйынтыктары эске алынат.</w:t>
      </w:r>
    </w:p>
    <w:p w:rsidR="00367A32" w:rsidRPr="003108A6" w:rsidRDefault="0006766C" w:rsidP="00367A32">
      <w:pPr>
        <w:pStyle w:val="af1"/>
        <w:numPr>
          <w:ilvl w:val="0"/>
          <w:numId w:val="20"/>
        </w:numPr>
        <w:tabs>
          <w:tab w:val="left" w:pos="709"/>
        </w:tabs>
        <w:ind w:left="0" w:firstLine="567"/>
        <w:rPr>
          <w:sz w:val="24"/>
          <w:szCs w:val="24"/>
          <w:lang w:val="kk-KZ"/>
        </w:rPr>
      </w:pPr>
      <w:r w:rsidRPr="003108A6">
        <w:rPr>
          <w:sz w:val="24"/>
          <w:szCs w:val="24"/>
          <w:lang w:val="ky"/>
        </w:rPr>
        <w:t xml:space="preserve">Сунуштарды ишке ашыруу: тышкы баалоонун акыркы жол-жобосунун жыйынтыгы боюнча </w:t>
      </w:r>
      <w:r w:rsidR="00094C87" w:rsidRPr="003108A6">
        <w:rPr>
          <w:sz w:val="24"/>
          <w:szCs w:val="24"/>
          <w:lang w:val="ky"/>
        </w:rPr>
        <w:t>ББУ</w:t>
      </w:r>
      <w:r w:rsidRPr="003108A6">
        <w:rPr>
          <w:sz w:val="24"/>
          <w:szCs w:val="24"/>
          <w:lang w:val="ky"/>
        </w:rPr>
        <w:t xml:space="preserve"> кандай чечимдерди кабыл алгандыгы жана бул сунуштар менен сунуштар канчалык деңгээлде ишке ашырылгандыгы иликтенет.  Кийинки баалоо процедурасына даярданууда өзгөрүүлөрдү эсепке алуу механизми да бааланат.</w:t>
      </w:r>
    </w:p>
    <w:p w:rsidR="00367A32" w:rsidRPr="003108A6" w:rsidRDefault="0006766C" w:rsidP="00367A32">
      <w:pPr>
        <w:pStyle w:val="af1"/>
        <w:numPr>
          <w:ilvl w:val="0"/>
          <w:numId w:val="20"/>
        </w:numPr>
        <w:tabs>
          <w:tab w:val="left" w:pos="709"/>
        </w:tabs>
        <w:ind w:left="0" w:firstLine="567"/>
        <w:rPr>
          <w:sz w:val="24"/>
          <w:szCs w:val="24"/>
          <w:lang w:val="kk-KZ"/>
        </w:rPr>
      </w:pPr>
      <w:r w:rsidRPr="003108A6">
        <w:rPr>
          <w:sz w:val="24"/>
          <w:szCs w:val="24"/>
          <w:lang w:val="ky"/>
        </w:rPr>
        <w:t xml:space="preserve">Сапатты камсыздоонун ички </w:t>
      </w:r>
      <w:r w:rsidR="001867B1" w:rsidRPr="003108A6">
        <w:rPr>
          <w:sz w:val="24"/>
          <w:szCs w:val="24"/>
          <w:lang w:val="ky"/>
        </w:rPr>
        <w:t>тутумун</w:t>
      </w:r>
      <w:r w:rsidRPr="003108A6">
        <w:rPr>
          <w:sz w:val="24"/>
          <w:szCs w:val="24"/>
          <w:lang w:val="ky"/>
        </w:rPr>
        <w:t xml:space="preserve">а тийгизген таасири: </w:t>
      </w:r>
      <w:r w:rsidR="00094C87" w:rsidRPr="003108A6">
        <w:rPr>
          <w:sz w:val="24"/>
          <w:szCs w:val="24"/>
          <w:lang w:val="ky"/>
        </w:rPr>
        <w:t>ББУ</w:t>
      </w:r>
      <w:r w:rsidRPr="003108A6">
        <w:rPr>
          <w:sz w:val="24"/>
          <w:szCs w:val="24"/>
          <w:lang w:val="ky"/>
        </w:rPr>
        <w:t xml:space="preserve"> билим берүүнүн сапатын камсыз кылуунун ички </w:t>
      </w:r>
      <w:r w:rsidR="001867B1" w:rsidRPr="003108A6">
        <w:rPr>
          <w:sz w:val="24"/>
          <w:szCs w:val="24"/>
          <w:lang w:val="ky"/>
        </w:rPr>
        <w:t>тутумун</w:t>
      </w:r>
      <w:r w:rsidRPr="003108A6">
        <w:rPr>
          <w:sz w:val="24"/>
          <w:szCs w:val="24"/>
          <w:lang w:val="ky"/>
        </w:rPr>
        <w:t xml:space="preserve"> өнүктүрүүдө жана өркүндөтүүдө тышкы баалоонун жыйынтыктарынын ролу бааланат</w:t>
      </w:r>
      <w:bookmarkEnd w:id="35"/>
      <w:r w:rsidRPr="003108A6">
        <w:rPr>
          <w:sz w:val="24"/>
          <w:szCs w:val="24"/>
          <w:lang w:val="ky"/>
        </w:rPr>
        <w:t>.</w:t>
      </w:r>
      <w:bookmarkStart w:id="36" w:name="_GoBack"/>
      <w:bookmarkEnd w:id="36"/>
    </w:p>
    <w:sectPr w:rsidR="00367A32" w:rsidRPr="003108A6">
      <w:footerReference w:type="default" r:id="rId9"/>
      <w:footerReference w:type="first" r:id="rId10"/>
      <w:pgSz w:w="11920" w:h="16850"/>
      <w:pgMar w:top="1000" w:right="580" w:bottom="1180" w:left="126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1E" w:rsidRDefault="0058201E">
      <w:pPr>
        <w:spacing w:after="0" w:line="240" w:lineRule="auto"/>
      </w:pPr>
      <w:r>
        <w:separator/>
      </w:r>
    </w:p>
  </w:endnote>
  <w:endnote w:type="continuationSeparator" w:id="0">
    <w:p w:rsidR="0058201E" w:rsidRDefault="0058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6C" w:rsidRDefault="0006766C">
    <w:pPr>
      <w:pStyle w:val="ae"/>
      <w:jc w:val="right"/>
      <w:rPr>
        <w:i/>
        <w:color w:val="0070C0"/>
        <w:sz w:val="16"/>
        <w:szCs w:val="18"/>
        <w:lang w:val="kk-KZ"/>
      </w:rPr>
    </w:pPr>
    <w:r>
      <w:rPr>
        <w:i/>
        <w:color w:val="0070C0"/>
        <w:sz w:val="16"/>
        <w:szCs w:val="18"/>
        <w:lang w:val="ky"/>
      </w:rPr>
      <w:t>Билим берүүнү аккредитациялоо боюнча Борбор Азия Ассоциациясы</w:t>
    </w:r>
  </w:p>
  <w:p w:rsidR="0006766C" w:rsidRDefault="0006766C">
    <w:pPr>
      <w:pStyle w:val="ae"/>
      <w:jc w:val="right"/>
      <w:rPr>
        <w:i/>
        <w:color w:val="0070C0"/>
        <w:sz w:val="16"/>
        <w:szCs w:val="18"/>
      </w:rPr>
    </w:pPr>
    <w:r>
      <w:rPr>
        <w:i/>
        <w:color w:val="0070C0"/>
        <w:sz w:val="16"/>
        <w:szCs w:val="18"/>
        <w:lang w:val="ky"/>
      </w:rPr>
      <w:t>CAAAE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6C" w:rsidRDefault="0006766C">
    <w:pPr>
      <w:pStyle w:val="ae"/>
      <w:jc w:val="center"/>
    </w:pPr>
  </w:p>
  <w:p w:rsidR="0006766C" w:rsidRDefault="000676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1E" w:rsidRDefault="0058201E">
      <w:pPr>
        <w:spacing w:after="0"/>
      </w:pPr>
      <w:r>
        <w:separator/>
      </w:r>
    </w:p>
  </w:footnote>
  <w:footnote w:type="continuationSeparator" w:id="0">
    <w:p w:rsidR="0058201E" w:rsidRDefault="0058201E">
      <w:pPr>
        <w:spacing w:after="0"/>
      </w:pPr>
      <w:r>
        <w:continuationSeparator/>
      </w:r>
    </w:p>
  </w:footnote>
  <w:footnote w:id="1">
    <w:p w:rsidR="0006766C" w:rsidRDefault="0006766C">
      <w:pPr>
        <w:pStyle w:val="a8"/>
      </w:pPr>
      <w:r>
        <w:rPr>
          <w:rStyle w:val="a3"/>
        </w:rPr>
        <w:footnoteRef/>
      </w:r>
      <w:r>
        <w:rPr>
          <w:lang w:val="ky"/>
        </w:rPr>
        <w:t xml:space="preserve"> ENQA (European Association for Quality Assurance in Higher Education), «Standards and Guidelines for Quality Assurance in the European Higher Education Area»: http://www.enqa.eu/wp-content/uploads/2015/11/ESG_2015.pdf</w:t>
      </w:r>
    </w:p>
  </w:footnote>
  <w:footnote w:id="2">
    <w:p w:rsidR="0006766C" w:rsidRDefault="0006766C">
      <w:pPr>
        <w:pStyle w:val="a8"/>
      </w:pPr>
      <w:r>
        <w:rPr>
          <w:rStyle w:val="a3"/>
        </w:rPr>
        <w:footnoteRef/>
      </w:r>
      <w:r>
        <w:rPr>
          <w:lang w:val="ky"/>
        </w:rPr>
        <w:t xml:space="preserve"> </w:t>
      </w:r>
      <w:r w:rsidRPr="00B25455">
        <w:rPr>
          <w:lang w:val="ky"/>
        </w:rPr>
        <w:t>ENAEE (European Network for Accreditation of Engineering Education) –</w:t>
      </w:r>
      <w:r>
        <w:rPr>
          <w:lang w:val="ky"/>
        </w:rPr>
        <w:t xml:space="preserve"> </w:t>
      </w:r>
      <w:r w:rsidRPr="00B25455">
        <w:rPr>
          <w:lang w:val="ky"/>
        </w:rPr>
        <w:t xml:space="preserve">Европа Комиссиясынын колдоосу менен түзүлгөн инженердик билим берүү </w:t>
      </w:r>
      <w:r w:rsidRPr="00B25455">
        <w:rPr>
          <w:lang w:val="ky"/>
        </w:rPr>
        <w:t>боюнча жалпы европалык аккредитация</w:t>
      </w:r>
      <w:r w:rsidR="007066C7">
        <w:rPr>
          <w:lang w:val="ky"/>
        </w:rPr>
        <w:t>лоо</w:t>
      </w:r>
      <w:r w:rsidRPr="00B25455">
        <w:rPr>
          <w:lang w:val="ky"/>
        </w:rPr>
        <w:t xml:space="preserve"> </w:t>
      </w:r>
      <w:r>
        <w:rPr>
          <w:lang w:val="ky"/>
        </w:rPr>
        <w:t>тутумунун</w:t>
      </w:r>
      <w:r w:rsidRPr="00B25455">
        <w:rPr>
          <w:lang w:val="ky"/>
        </w:rPr>
        <w:t xml:space="preserve"> иштешин координациялоочу уюм; EUR-ACE</w:t>
      </w:r>
      <w:r>
        <w:t>®:</w:t>
      </w:r>
      <w:r w:rsidRPr="00B25455">
        <w:rPr>
          <w:lang w:val="ky"/>
        </w:rPr>
        <w:t xml:space="preserve"> белгисин ыйгарууга укуктуу</w:t>
      </w:r>
      <w:r>
        <w:rPr>
          <w:lang w:val="ky"/>
        </w:rPr>
        <w:t>:</w:t>
      </w:r>
      <w:r>
        <w:t>http://www.enaee.eu</w:t>
      </w:r>
      <w:r>
        <w:rPr>
          <w:lang w:val="ky"/>
        </w:rPr>
        <w:t xml:space="preserve">.  </w:t>
      </w:r>
    </w:p>
  </w:footnote>
  <w:footnote w:id="3">
    <w:p w:rsidR="0006766C" w:rsidRDefault="0006766C">
      <w:pPr>
        <w:pStyle w:val="a8"/>
      </w:pPr>
      <w:r>
        <w:rPr>
          <w:rStyle w:val="a3"/>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325"/>
    <w:multiLevelType w:val="hybridMultilevel"/>
    <w:tmpl w:val="12747132"/>
    <w:lvl w:ilvl="0" w:tplc="BEA6A0AE">
      <w:numFmt w:val="bullet"/>
      <w:lvlText w:val=""/>
      <w:lvlJc w:val="left"/>
      <w:pPr>
        <w:ind w:left="2518" w:hanging="945"/>
      </w:pPr>
      <w:rPr>
        <w:rFonts w:ascii="Symbol" w:eastAsia="Times New Roman" w:hAnsi="Symbol" w:cs="Times New Roman" w:hint="default"/>
      </w:rPr>
    </w:lvl>
    <w:lvl w:ilvl="1" w:tplc="AB22A1A6" w:tentative="1">
      <w:start w:val="1"/>
      <w:numFmt w:val="bullet"/>
      <w:lvlText w:val="o"/>
      <w:lvlJc w:val="left"/>
      <w:pPr>
        <w:ind w:left="2007" w:hanging="360"/>
      </w:pPr>
      <w:rPr>
        <w:rFonts w:ascii="Courier New" w:hAnsi="Courier New" w:cs="Courier New" w:hint="default"/>
      </w:rPr>
    </w:lvl>
    <w:lvl w:ilvl="2" w:tplc="00F65868" w:tentative="1">
      <w:start w:val="1"/>
      <w:numFmt w:val="bullet"/>
      <w:lvlText w:val=""/>
      <w:lvlJc w:val="left"/>
      <w:pPr>
        <w:ind w:left="2727" w:hanging="360"/>
      </w:pPr>
      <w:rPr>
        <w:rFonts w:ascii="Wingdings" w:hAnsi="Wingdings" w:hint="default"/>
      </w:rPr>
    </w:lvl>
    <w:lvl w:ilvl="3" w:tplc="F8068B22" w:tentative="1">
      <w:start w:val="1"/>
      <w:numFmt w:val="bullet"/>
      <w:lvlText w:val=""/>
      <w:lvlJc w:val="left"/>
      <w:pPr>
        <w:ind w:left="3447" w:hanging="360"/>
      </w:pPr>
      <w:rPr>
        <w:rFonts w:ascii="Symbol" w:hAnsi="Symbol" w:hint="default"/>
      </w:rPr>
    </w:lvl>
    <w:lvl w:ilvl="4" w:tplc="39B68F36" w:tentative="1">
      <w:start w:val="1"/>
      <w:numFmt w:val="bullet"/>
      <w:lvlText w:val="o"/>
      <w:lvlJc w:val="left"/>
      <w:pPr>
        <w:ind w:left="4167" w:hanging="360"/>
      </w:pPr>
      <w:rPr>
        <w:rFonts w:ascii="Courier New" w:hAnsi="Courier New" w:cs="Courier New" w:hint="default"/>
      </w:rPr>
    </w:lvl>
    <w:lvl w:ilvl="5" w:tplc="71263DB0" w:tentative="1">
      <w:start w:val="1"/>
      <w:numFmt w:val="bullet"/>
      <w:lvlText w:val=""/>
      <w:lvlJc w:val="left"/>
      <w:pPr>
        <w:ind w:left="4887" w:hanging="360"/>
      </w:pPr>
      <w:rPr>
        <w:rFonts w:ascii="Wingdings" w:hAnsi="Wingdings" w:hint="default"/>
      </w:rPr>
    </w:lvl>
    <w:lvl w:ilvl="6" w:tplc="E7BEE2FC" w:tentative="1">
      <w:start w:val="1"/>
      <w:numFmt w:val="bullet"/>
      <w:lvlText w:val=""/>
      <w:lvlJc w:val="left"/>
      <w:pPr>
        <w:ind w:left="5607" w:hanging="360"/>
      </w:pPr>
      <w:rPr>
        <w:rFonts w:ascii="Symbol" w:hAnsi="Symbol" w:hint="default"/>
      </w:rPr>
    </w:lvl>
    <w:lvl w:ilvl="7" w:tplc="76786692" w:tentative="1">
      <w:start w:val="1"/>
      <w:numFmt w:val="bullet"/>
      <w:lvlText w:val="o"/>
      <w:lvlJc w:val="left"/>
      <w:pPr>
        <w:ind w:left="6327" w:hanging="360"/>
      </w:pPr>
      <w:rPr>
        <w:rFonts w:ascii="Courier New" w:hAnsi="Courier New" w:cs="Courier New" w:hint="default"/>
      </w:rPr>
    </w:lvl>
    <w:lvl w:ilvl="8" w:tplc="753CEDE8" w:tentative="1">
      <w:start w:val="1"/>
      <w:numFmt w:val="bullet"/>
      <w:lvlText w:val=""/>
      <w:lvlJc w:val="left"/>
      <w:pPr>
        <w:ind w:left="7047" w:hanging="360"/>
      </w:pPr>
      <w:rPr>
        <w:rFonts w:ascii="Wingdings" w:hAnsi="Wingdings" w:hint="default"/>
      </w:rPr>
    </w:lvl>
  </w:abstractNum>
  <w:abstractNum w:abstractNumId="1" w15:restartNumberingAfterBreak="0">
    <w:nsid w:val="06C43CAC"/>
    <w:multiLevelType w:val="multilevel"/>
    <w:tmpl w:val="06C43CAC"/>
    <w:lvl w:ilvl="0">
      <w:start w:val="1"/>
      <w:numFmt w:val="decimal"/>
      <w:lvlText w:val="3.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76C73"/>
    <w:multiLevelType w:val="hybridMultilevel"/>
    <w:tmpl w:val="7D78F07C"/>
    <w:lvl w:ilvl="0" w:tplc="4BB831CC">
      <w:start w:val="1"/>
      <w:numFmt w:val="bullet"/>
      <w:lvlText w:val=""/>
      <w:lvlJc w:val="left"/>
      <w:pPr>
        <w:ind w:left="720" w:hanging="360"/>
      </w:pPr>
      <w:rPr>
        <w:rFonts w:ascii="Symbol" w:hAnsi="Symbol" w:hint="default"/>
      </w:rPr>
    </w:lvl>
    <w:lvl w:ilvl="1" w:tplc="D80CD6B2" w:tentative="1">
      <w:start w:val="1"/>
      <w:numFmt w:val="bullet"/>
      <w:lvlText w:val="o"/>
      <w:lvlJc w:val="left"/>
      <w:pPr>
        <w:ind w:left="1440" w:hanging="360"/>
      </w:pPr>
      <w:rPr>
        <w:rFonts w:ascii="Courier New" w:hAnsi="Courier New" w:cs="Courier New" w:hint="default"/>
      </w:rPr>
    </w:lvl>
    <w:lvl w:ilvl="2" w:tplc="159A2EE0" w:tentative="1">
      <w:start w:val="1"/>
      <w:numFmt w:val="bullet"/>
      <w:lvlText w:val=""/>
      <w:lvlJc w:val="left"/>
      <w:pPr>
        <w:ind w:left="2160" w:hanging="360"/>
      </w:pPr>
      <w:rPr>
        <w:rFonts w:ascii="Wingdings" w:hAnsi="Wingdings" w:hint="default"/>
      </w:rPr>
    </w:lvl>
    <w:lvl w:ilvl="3" w:tplc="969677FA" w:tentative="1">
      <w:start w:val="1"/>
      <w:numFmt w:val="bullet"/>
      <w:lvlText w:val=""/>
      <w:lvlJc w:val="left"/>
      <w:pPr>
        <w:ind w:left="2880" w:hanging="360"/>
      </w:pPr>
      <w:rPr>
        <w:rFonts w:ascii="Symbol" w:hAnsi="Symbol" w:hint="default"/>
      </w:rPr>
    </w:lvl>
    <w:lvl w:ilvl="4" w:tplc="46E664B6" w:tentative="1">
      <w:start w:val="1"/>
      <w:numFmt w:val="bullet"/>
      <w:lvlText w:val="o"/>
      <w:lvlJc w:val="left"/>
      <w:pPr>
        <w:ind w:left="3600" w:hanging="360"/>
      </w:pPr>
      <w:rPr>
        <w:rFonts w:ascii="Courier New" w:hAnsi="Courier New" w:cs="Courier New" w:hint="default"/>
      </w:rPr>
    </w:lvl>
    <w:lvl w:ilvl="5" w:tplc="F06290FC" w:tentative="1">
      <w:start w:val="1"/>
      <w:numFmt w:val="bullet"/>
      <w:lvlText w:val=""/>
      <w:lvlJc w:val="left"/>
      <w:pPr>
        <w:ind w:left="4320" w:hanging="360"/>
      </w:pPr>
      <w:rPr>
        <w:rFonts w:ascii="Wingdings" w:hAnsi="Wingdings" w:hint="default"/>
      </w:rPr>
    </w:lvl>
    <w:lvl w:ilvl="6" w:tplc="9992EE0C" w:tentative="1">
      <w:start w:val="1"/>
      <w:numFmt w:val="bullet"/>
      <w:lvlText w:val=""/>
      <w:lvlJc w:val="left"/>
      <w:pPr>
        <w:ind w:left="5040" w:hanging="360"/>
      </w:pPr>
      <w:rPr>
        <w:rFonts w:ascii="Symbol" w:hAnsi="Symbol" w:hint="default"/>
      </w:rPr>
    </w:lvl>
    <w:lvl w:ilvl="7" w:tplc="C13212DE" w:tentative="1">
      <w:start w:val="1"/>
      <w:numFmt w:val="bullet"/>
      <w:lvlText w:val="o"/>
      <w:lvlJc w:val="left"/>
      <w:pPr>
        <w:ind w:left="5760" w:hanging="360"/>
      </w:pPr>
      <w:rPr>
        <w:rFonts w:ascii="Courier New" w:hAnsi="Courier New" w:cs="Courier New" w:hint="default"/>
      </w:rPr>
    </w:lvl>
    <w:lvl w:ilvl="8" w:tplc="346431EE" w:tentative="1">
      <w:start w:val="1"/>
      <w:numFmt w:val="bullet"/>
      <w:lvlText w:val=""/>
      <w:lvlJc w:val="left"/>
      <w:pPr>
        <w:ind w:left="6480" w:hanging="360"/>
      </w:pPr>
      <w:rPr>
        <w:rFonts w:ascii="Wingdings" w:hAnsi="Wingdings" w:hint="default"/>
      </w:rPr>
    </w:lvl>
  </w:abstractNum>
  <w:abstractNum w:abstractNumId="3" w15:restartNumberingAfterBreak="0">
    <w:nsid w:val="1F780492"/>
    <w:multiLevelType w:val="hybridMultilevel"/>
    <w:tmpl w:val="FCCA717A"/>
    <w:lvl w:ilvl="0" w:tplc="0978BF8A">
      <w:numFmt w:val="bullet"/>
      <w:lvlText w:val=""/>
      <w:lvlJc w:val="left"/>
      <w:pPr>
        <w:ind w:left="2518" w:hanging="945"/>
      </w:pPr>
      <w:rPr>
        <w:rFonts w:ascii="Symbol" w:eastAsia="Times New Roman" w:hAnsi="Symbol" w:cs="Times New Roman" w:hint="default"/>
      </w:rPr>
    </w:lvl>
    <w:lvl w:ilvl="1" w:tplc="9F54C560" w:tentative="1">
      <w:start w:val="1"/>
      <w:numFmt w:val="bullet"/>
      <w:lvlText w:val="o"/>
      <w:lvlJc w:val="left"/>
      <w:pPr>
        <w:ind w:left="2007" w:hanging="360"/>
      </w:pPr>
      <w:rPr>
        <w:rFonts w:ascii="Courier New" w:hAnsi="Courier New" w:cs="Courier New" w:hint="default"/>
      </w:rPr>
    </w:lvl>
    <w:lvl w:ilvl="2" w:tplc="73424BC0" w:tentative="1">
      <w:start w:val="1"/>
      <w:numFmt w:val="bullet"/>
      <w:lvlText w:val=""/>
      <w:lvlJc w:val="left"/>
      <w:pPr>
        <w:ind w:left="2727" w:hanging="360"/>
      </w:pPr>
      <w:rPr>
        <w:rFonts w:ascii="Wingdings" w:hAnsi="Wingdings" w:hint="default"/>
      </w:rPr>
    </w:lvl>
    <w:lvl w:ilvl="3" w:tplc="87BA6536" w:tentative="1">
      <w:start w:val="1"/>
      <w:numFmt w:val="bullet"/>
      <w:lvlText w:val=""/>
      <w:lvlJc w:val="left"/>
      <w:pPr>
        <w:ind w:left="3447" w:hanging="360"/>
      </w:pPr>
      <w:rPr>
        <w:rFonts w:ascii="Symbol" w:hAnsi="Symbol" w:hint="default"/>
      </w:rPr>
    </w:lvl>
    <w:lvl w:ilvl="4" w:tplc="30BE5ED8" w:tentative="1">
      <w:start w:val="1"/>
      <w:numFmt w:val="bullet"/>
      <w:lvlText w:val="o"/>
      <w:lvlJc w:val="left"/>
      <w:pPr>
        <w:ind w:left="4167" w:hanging="360"/>
      </w:pPr>
      <w:rPr>
        <w:rFonts w:ascii="Courier New" w:hAnsi="Courier New" w:cs="Courier New" w:hint="default"/>
      </w:rPr>
    </w:lvl>
    <w:lvl w:ilvl="5" w:tplc="F498081A" w:tentative="1">
      <w:start w:val="1"/>
      <w:numFmt w:val="bullet"/>
      <w:lvlText w:val=""/>
      <w:lvlJc w:val="left"/>
      <w:pPr>
        <w:ind w:left="4887" w:hanging="360"/>
      </w:pPr>
      <w:rPr>
        <w:rFonts w:ascii="Wingdings" w:hAnsi="Wingdings" w:hint="default"/>
      </w:rPr>
    </w:lvl>
    <w:lvl w:ilvl="6" w:tplc="138A1C7A" w:tentative="1">
      <w:start w:val="1"/>
      <w:numFmt w:val="bullet"/>
      <w:lvlText w:val=""/>
      <w:lvlJc w:val="left"/>
      <w:pPr>
        <w:ind w:left="5607" w:hanging="360"/>
      </w:pPr>
      <w:rPr>
        <w:rFonts w:ascii="Symbol" w:hAnsi="Symbol" w:hint="default"/>
      </w:rPr>
    </w:lvl>
    <w:lvl w:ilvl="7" w:tplc="B7AE02C8" w:tentative="1">
      <w:start w:val="1"/>
      <w:numFmt w:val="bullet"/>
      <w:lvlText w:val="o"/>
      <w:lvlJc w:val="left"/>
      <w:pPr>
        <w:ind w:left="6327" w:hanging="360"/>
      </w:pPr>
      <w:rPr>
        <w:rFonts w:ascii="Courier New" w:hAnsi="Courier New" w:cs="Courier New" w:hint="default"/>
      </w:rPr>
    </w:lvl>
    <w:lvl w:ilvl="8" w:tplc="0AC803B0" w:tentative="1">
      <w:start w:val="1"/>
      <w:numFmt w:val="bullet"/>
      <w:lvlText w:val=""/>
      <w:lvlJc w:val="left"/>
      <w:pPr>
        <w:ind w:left="7047" w:hanging="360"/>
      </w:pPr>
      <w:rPr>
        <w:rFonts w:ascii="Wingdings" w:hAnsi="Wingdings" w:hint="default"/>
      </w:rPr>
    </w:lvl>
  </w:abstractNum>
  <w:abstractNum w:abstractNumId="4" w15:restartNumberingAfterBreak="0">
    <w:nsid w:val="24B7485B"/>
    <w:multiLevelType w:val="multilevel"/>
    <w:tmpl w:val="24B7485B"/>
    <w:lvl w:ilvl="0">
      <w:start w:val="1"/>
      <w:numFmt w:val="decimal"/>
      <w:lvlText w:val="6.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9E676D"/>
    <w:multiLevelType w:val="multilevel"/>
    <w:tmpl w:val="289E676D"/>
    <w:lvl w:ilvl="0">
      <w:start w:val="1"/>
      <w:numFmt w:val="decimal"/>
      <w:lvlText w:val="2.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E9716B"/>
    <w:multiLevelType w:val="multilevel"/>
    <w:tmpl w:val="2DE9716B"/>
    <w:lvl w:ilvl="0">
      <w:start w:val="1"/>
      <w:numFmt w:val="decimal"/>
      <w:lvlText w:val="2.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1D6871"/>
    <w:multiLevelType w:val="hybridMultilevel"/>
    <w:tmpl w:val="F5E0375A"/>
    <w:lvl w:ilvl="0" w:tplc="D61CB18C">
      <w:numFmt w:val="bullet"/>
      <w:lvlText w:val=""/>
      <w:lvlJc w:val="left"/>
      <w:pPr>
        <w:ind w:left="2518" w:hanging="945"/>
      </w:pPr>
      <w:rPr>
        <w:rFonts w:ascii="Symbol" w:eastAsia="Times New Roman" w:hAnsi="Symbol" w:cs="Times New Roman" w:hint="default"/>
      </w:rPr>
    </w:lvl>
    <w:lvl w:ilvl="1" w:tplc="C5C6E0AA" w:tentative="1">
      <w:start w:val="1"/>
      <w:numFmt w:val="bullet"/>
      <w:lvlText w:val="o"/>
      <w:lvlJc w:val="left"/>
      <w:pPr>
        <w:ind w:left="2007" w:hanging="360"/>
      </w:pPr>
      <w:rPr>
        <w:rFonts w:ascii="Courier New" w:hAnsi="Courier New" w:cs="Courier New" w:hint="default"/>
      </w:rPr>
    </w:lvl>
    <w:lvl w:ilvl="2" w:tplc="603A0398" w:tentative="1">
      <w:start w:val="1"/>
      <w:numFmt w:val="bullet"/>
      <w:lvlText w:val=""/>
      <w:lvlJc w:val="left"/>
      <w:pPr>
        <w:ind w:left="2727" w:hanging="360"/>
      </w:pPr>
      <w:rPr>
        <w:rFonts w:ascii="Wingdings" w:hAnsi="Wingdings" w:hint="default"/>
      </w:rPr>
    </w:lvl>
    <w:lvl w:ilvl="3" w:tplc="5C709C18" w:tentative="1">
      <w:start w:val="1"/>
      <w:numFmt w:val="bullet"/>
      <w:lvlText w:val=""/>
      <w:lvlJc w:val="left"/>
      <w:pPr>
        <w:ind w:left="3447" w:hanging="360"/>
      </w:pPr>
      <w:rPr>
        <w:rFonts w:ascii="Symbol" w:hAnsi="Symbol" w:hint="default"/>
      </w:rPr>
    </w:lvl>
    <w:lvl w:ilvl="4" w:tplc="C4EAF070" w:tentative="1">
      <w:start w:val="1"/>
      <w:numFmt w:val="bullet"/>
      <w:lvlText w:val="o"/>
      <w:lvlJc w:val="left"/>
      <w:pPr>
        <w:ind w:left="4167" w:hanging="360"/>
      </w:pPr>
      <w:rPr>
        <w:rFonts w:ascii="Courier New" w:hAnsi="Courier New" w:cs="Courier New" w:hint="default"/>
      </w:rPr>
    </w:lvl>
    <w:lvl w:ilvl="5" w:tplc="85C66F20" w:tentative="1">
      <w:start w:val="1"/>
      <w:numFmt w:val="bullet"/>
      <w:lvlText w:val=""/>
      <w:lvlJc w:val="left"/>
      <w:pPr>
        <w:ind w:left="4887" w:hanging="360"/>
      </w:pPr>
      <w:rPr>
        <w:rFonts w:ascii="Wingdings" w:hAnsi="Wingdings" w:hint="default"/>
      </w:rPr>
    </w:lvl>
    <w:lvl w:ilvl="6" w:tplc="B6E022C4" w:tentative="1">
      <w:start w:val="1"/>
      <w:numFmt w:val="bullet"/>
      <w:lvlText w:val=""/>
      <w:lvlJc w:val="left"/>
      <w:pPr>
        <w:ind w:left="5607" w:hanging="360"/>
      </w:pPr>
      <w:rPr>
        <w:rFonts w:ascii="Symbol" w:hAnsi="Symbol" w:hint="default"/>
      </w:rPr>
    </w:lvl>
    <w:lvl w:ilvl="7" w:tplc="36A4BA22" w:tentative="1">
      <w:start w:val="1"/>
      <w:numFmt w:val="bullet"/>
      <w:lvlText w:val="o"/>
      <w:lvlJc w:val="left"/>
      <w:pPr>
        <w:ind w:left="6327" w:hanging="360"/>
      </w:pPr>
      <w:rPr>
        <w:rFonts w:ascii="Courier New" w:hAnsi="Courier New" w:cs="Courier New" w:hint="default"/>
      </w:rPr>
    </w:lvl>
    <w:lvl w:ilvl="8" w:tplc="1F58BF94" w:tentative="1">
      <w:start w:val="1"/>
      <w:numFmt w:val="bullet"/>
      <w:lvlText w:val=""/>
      <w:lvlJc w:val="left"/>
      <w:pPr>
        <w:ind w:left="7047" w:hanging="360"/>
      </w:pPr>
      <w:rPr>
        <w:rFonts w:ascii="Wingdings" w:hAnsi="Wingdings" w:hint="default"/>
      </w:rPr>
    </w:lvl>
  </w:abstractNum>
  <w:abstractNum w:abstractNumId="8" w15:restartNumberingAfterBreak="0">
    <w:nsid w:val="326F7DF6"/>
    <w:multiLevelType w:val="hybridMultilevel"/>
    <w:tmpl w:val="90C8D932"/>
    <w:lvl w:ilvl="0" w:tplc="F7120F18">
      <w:numFmt w:val="bullet"/>
      <w:lvlText w:val=""/>
      <w:lvlJc w:val="left"/>
      <w:pPr>
        <w:ind w:left="1485" w:hanging="945"/>
      </w:pPr>
      <w:rPr>
        <w:rFonts w:ascii="Symbol" w:eastAsia="Times New Roman" w:hAnsi="Symbol" w:cs="Times New Roman" w:hint="default"/>
      </w:rPr>
    </w:lvl>
    <w:lvl w:ilvl="1" w:tplc="67D84602" w:tentative="1">
      <w:start w:val="1"/>
      <w:numFmt w:val="bullet"/>
      <w:lvlText w:val="o"/>
      <w:lvlJc w:val="left"/>
      <w:pPr>
        <w:ind w:left="2007" w:hanging="360"/>
      </w:pPr>
      <w:rPr>
        <w:rFonts w:ascii="Courier New" w:hAnsi="Courier New" w:cs="Courier New" w:hint="default"/>
      </w:rPr>
    </w:lvl>
    <w:lvl w:ilvl="2" w:tplc="1F8EEFB4" w:tentative="1">
      <w:start w:val="1"/>
      <w:numFmt w:val="bullet"/>
      <w:lvlText w:val=""/>
      <w:lvlJc w:val="left"/>
      <w:pPr>
        <w:ind w:left="2727" w:hanging="360"/>
      </w:pPr>
      <w:rPr>
        <w:rFonts w:ascii="Wingdings" w:hAnsi="Wingdings" w:hint="default"/>
      </w:rPr>
    </w:lvl>
    <w:lvl w:ilvl="3" w:tplc="58F65866" w:tentative="1">
      <w:start w:val="1"/>
      <w:numFmt w:val="bullet"/>
      <w:lvlText w:val=""/>
      <w:lvlJc w:val="left"/>
      <w:pPr>
        <w:ind w:left="3447" w:hanging="360"/>
      </w:pPr>
      <w:rPr>
        <w:rFonts w:ascii="Symbol" w:hAnsi="Symbol" w:hint="default"/>
      </w:rPr>
    </w:lvl>
    <w:lvl w:ilvl="4" w:tplc="C8F60042" w:tentative="1">
      <w:start w:val="1"/>
      <w:numFmt w:val="bullet"/>
      <w:lvlText w:val="o"/>
      <w:lvlJc w:val="left"/>
      <w:pPr>
        <w:ind w:left="4167" w:hanging="360"/>
      </w:pPr>
      <w:rPr>
        <w:rFonts w:ascii="Courier New" w:hAnsi="Courier New" w:cs="Courier New" w:hint="default"/>
      </w:rPr>
    </w:lvl>
    <w:lvl w:ilvl="5" w:tplc="56F2E668" w:tentative="1">
      <w:start w:val="1"/>
      <w:numFmt w:val="bullet"/>
      <w:lvlText w:val=""/>
      <w:lvlJc w:val="left"/>
      <w:pPr>
        <w:ind w:left="4887" w:hanging="360"/>
      </w:pPr>
      <w:rPr>
        <w:rFonts w:ascii="Wingdings" w:hAnsi="Wingdings" w:hint="default"/>
      </w:rPr>
    </w:lvl>
    <w:lvl w:ilvl="6" w:tplc="DD6C0E36" w:tentative="1">
      <w:start w:val="1"/>
      <w:numFmt w:val="bullet"/>
      <w:lvlText w:val=""/>
      <w:lvlJc w:val="left"/>
      <w:pPr>
        <w:ind w:left="5607" w:hanging="360"/>
      </w:pPr>
      <w:rPr>
        <w:rFonts w:ascii="Symbol" w:hAnsi="Symbol" w:hint="default"/>
      </w:rPr>
    </w:lvl>
    <w:lvl w:ilvl="7" w:tplc="B050945C" w:tentative="1">
      <w:start w:val="1"/>
      <w:numFmt w:val="bullet"/>
      <w:lvlText w:val="o"/>
      <w:lvlJc w:val="left"/>
      <w:pPr>
        <w:ind w:left="6327" w:hanging="360"/>
      </w:pPr>
      <w:rPr>
        <w:rFonts w:ascii="Courier New" w:hAnsi="Courier New" w:cs="Courier New" w:hint="default"/>
      </w:rPr>
    </w:lvl>
    <w:lvl w:ilvl="8" w:tplc="0936A3E6" w:tentative="1">
      <w:start w:val="1"/>
      <w:numFmt w:val="bullet"/>
      <w:lvlText w:val=""/>
      <w:lvlJc w:val="left"/>
      <w:pPr>
        <w:ind w:left="7047" w:hanging="360"/>
      </w:pPr>
      <w:rPr>
        <w:rFonts w:ascii="Wingdings" w:hAnsi="Wingdings" w:hint="default"/>
      </w:rPr>
    </w:lvl>
  </w:abstractNum>
  <w:abstractNum w:abstractNumId="9" w15:restartNumberingAfterBreak="0">
    <w:nsid w:val="37091CDC"/>
    <w:multiLevelType w:val="hybridMultilevel"/>
    <w:tmpl w:val="6A906EE4"/>
    <w:lvl w:ilvl="0" w:tplc="B9F45F54">
      <w:numFmt w:val="bullet"/>
      <w:lvlText w:val=""/>
      <w:lvlJc w:val="left"/>
      <w:pPr>
        <w:ind w:left="1951" w:hanging="945"/>
      </w:pPr>
      <w:rPr>
        <w:rFonts w:ascii="Symbol" w:eastAsia="Times New Roman" w:hAnsi="Symbol" w:cs="Times New Roman" w:hint="default"/>
      </w:rPr>
    </w:lvl>
    <w:lvl w:ilvl="1" w:tplc="9EE8A8A2" w:tentative="1">
      <w:start w:val="1"/>
      <w:numFmt w:val="bullet"/>
      <w:lvlText w:val="o"/>
      <w:lvlJc w:val="left"/>
      <w:pPr>
        <w:ind w:left="2086" w:hanging="360"/>
      </w:pPr>
      <w:rPr>
        <w:rFonts w:ascii="Courier New" w:hAnsi="Courier New" w:cs="Courier New" w:hint="default"/>
      </w:rPr>
    </w:lvl>
    <w:lvl w:ilvl="2" w:tplc="ED5C82BA" w:tentative="1">
      <w:start w:val="1"/>
      <w:numFmt w:val="bullet"/>
      <w:lvlText w:val=""/>
      <w:lvlJc w:val="left"/>
      <w:pPr>
        <w:ind w:left="2806" w:hanging="360"/>
      </w:pPr>
      <w:rPr>
        <w:rFonts w:ascii="Wingdings" w:hAnsi="Wingdings" w:hint="default"/>
      </w:rPr>
    </w:lvl>
    <w:lvl w:ilvl="3" w:tplc="B14655D4" w:tentative="1">
      <w:start w:val="1"/>
      <w:numFmt w:val="bullet"/>
      <w:lvlText w:val=""/>
      <w:lvlJc w:val="left"/>
      <w:pPr>
        <w:ind w:left="3526" w:hanging="360"/>
      </w:pPr>
      <w:rPr>
        <w:rFonts w:ascii="Symbol" w:hAnsi="Symbol" w:hint="default"/>
      </w:rPr>
    </w:lvl>
    <w:lvl w:ilvl="4" w:tplc="1C24E462" w:tentative="1">
      <w:start w:val="1"/>
      <w:numFmt w:val="bullet"/>
      <w:lvlText w:val="o"/>
      <w:lvlJc w:val="left"/>
      <w:pPr>
        <w:ind w:left="4246" w:hanging="360"/>
      </w:pPr>
      <w:rPr>
        <w:rFonts w:ascii="Courier New" w:hAnsi="Courier New" w:cs="Courier New" w:hint="default"/>
      </w:rPr>
    </w:lvl>
    <w:lvl w:ilvl="5" w:tplc="13CA711E" w:tentative="1">
      <w:start w:val="1"/>
      <w:numFmt w:val="bullet"/>
      <w:lvlText w:val=""/>
      <w:lvlJc w:val="left"/>
      <w:pPr>
        <w:ind w:left="4966" w:hanging="360"/>
      </w:pPr>
      <w:rPr>
        <w:rFonts w:ascii="Wingdings" w:hAnsi="Wingdings" w:hint="default"/>
      </w:rPr>
    </w:lvl>
    <w:lvl w:ilvl="6" w:tplc="282ECB16" w:tentative="1">
      <w:start w:val="1"/>
      <w:numFmt w:val="bullet"/>
      <w:lvlText w:val=""/>
      <w:lvlJc w:val="left"/>
      <w:pPr>
        <w:ind w:left="5686" w:hanging="360"/>
      </w:pPr>
      <w:rPr>
        <w:rFonts w:ascii="Symbol" w:hAnsi="Symbol" w:hint="default"/>
      </w:rPr>
    </w:lvl>
    <w:lvl w:ilvl="7" w:tplc="90CEB68C" w:tentative="1">
      <w:start w:val="1"/>
      <w:numFmt w:val="bullet"/>
      <w:lvlText w:val="o"/>
      <w:lvlJc w:val="left"/>
      <w:pPr>
        <w:ind w:left="6406" w:hanging="360"/>
      </w:pPr>
      <w:rPr>
        <w:rFonts w:ascii="Courier New" w:hAnsi="Courier New" w:cs="Courier New" w:hint="default"/>
      </w:rPr>
    </w:lvl>
    <w:lvl w:ilvl="8" w:tplc="8E0014CC" w:tentative="1">
      <w:start w:val="1"/>
      <w:numFmt w:val="bullet"/>
      <w:lvlText w:val=""/>
      <w:lvlJc w:val="left"/>
      <w:pPr>
        <w:ind w:left="7126" w:hanging="360"/>
      </w:pPr>
      <w:rPr>
        <w:rFonts w:ascii="Wingdings" w:hAnsi="Wingdings" w:hint="default"/>
      </w:rPr>
    </w:lvl>
  </w:abstractNum>
  <w:abstractNum w:abstractNumId="10" w15:restartNumberingAfterBreak="0">
    <w:nsid w:val="377C4183"/>
    <w:multiLevelType w:val="multilevel"/>
    <w:tmpl w:val="377C4183"/>
    <w:lvl w:ilvl="0">
      <w:start w:val="1"/>
      <w:numFmt w:val="decimal"/>
      <w:lvlText w:val="3.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2002D0"/>
    <w:multiLevelType w:val="multilevel"/>
    <w:tmpl w:val="3E2002D0"/>
    <w:lvl w:ilvl="0">
      <w:start w:val="1"/>
      <w:numFmt w:val="decimal"/>
      <w:lvlText w:val="4.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B31C47"/>
    <w:multiLevelType w:val="multilevel"/>
    <w:tmpl w:val="4DB31C47"/>
    <w:lvl w:ilvl="0">
      <w:start w:val="1"/>
      <w:numFmt w:val="decimal"/>
      <w:lvlText w:val="7.%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FB5382"/>
    <w:multiLevelType w:val="multilevel"/>
    <w:tmpl w:val="55FB5382"/>
    <w:lvl w:ilvl="0">
      <w:start w:val="1"/>
      <w:numFmt w:val="decimal"/>
      <w:lvlText w:val="4.1.%1"/>
      <w:lvlJc w:val="left"/>
      <w:pPr>
        <w:ind w:left="298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C51B36"/>
    <w:multiLevelType w:val="multilevel"/>
    <w:tmpl w:val="56C51B36"/>
    <w:lvl w:ilvl="0">
      <w:start w:val="1"/>
      <w:numFmt w:val="decimal"/>
      <w:lvlText w:val="1.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3421BD"/>
    <w:multiLevelType w:val="multilevel"/>
    <w:tmpl w:val="5B3421BD"/>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B7C5A8B"/>
    <w:multiLevelType w:val="hybridMultilevel"/>
    <w:tmpl w:val="BFD294DE"/>
    <w:lvl w:ilvl="0" w:tplc="2E62AB0C">
      <w:numFmt w:val="bullet"/>
      <w:lvlText w:val=""/>
      <w:lvlJc w:val="left"/>
      <w:pPr>
        <w:ind w:left="2518" w:hanging="945"/>
      </w:pPr>
      <w:rPr>
        <w:rFonts w:ascii="Symbol" w:eastAsia="Times New Roman" w:hAnsi="Symbol" w:cs="Times New Roman" w:hint="default"/>
      </w:rPr>
    </w:lvl>
    <w:lvl w:ilvl="1" w:tplc="71F412D4" w:tentative="1">
      <w:start w:val="1"/>
      <w:numFmt w:val="bullet"/>
      <w:lvlText w:val="o"/>
      <w:lvlJc w:val="left"/>
      <w:pPr>
        <w:ind w:left="2007" w:hanging="360"/>
      </w:pPr>
      <w:rPr>
        <w:rFonts w:ascii="Courier New" w:hAnsi="Courier New" w:cs="Courier New" w:hint="default"/>
      </w:rPr>
    </w:lvl>
    <w:lvl w:ilvl="2" w:tplc="995CFDA2" w:tentative="1">
      <w:start w:val="1"/>
      <w:numFmt w:val="bullet"/>
      <w:lvlText w:val=""/>
      <w:lvlJc w:val="left"/>
      <w:pPr>
        <w:ind w:left="2727" w:hanging="360"/>
      </w:pPr>
      <w:rPr>
        <w:rFonts w:ascii="Wingdings" w:hAnsi="Wingdings" w:hint="default"/>
      </w:rPr>
    </w:lvl>
    <w:lvl w:ilvl="3" w:tplc="FB1E37B8" w:tentative="1">
      <w:start w:val="1"/>
      <w:numFmt w:val="bullet"/>
      <w:lvlText w:val=""/>
      <w:lvlJc w:val="left"/>
      <w:pPr>
        <w:ind w:left="3447" w:hanging="360"/>
      </w:pPr>
      <w:rPr>
        <w:rFonts w:ascii="Symbol" w:hAnsi="Symbol" w:hint="default"/>
      </w:rPr>
    </w:lvl>
    <w:lvl w:ilvl="4" w:tplc="016A993E" w:tentative="1">
      <w:start w:val="1"/>
      <w:numFmt w:val="bullet"/>
      <w:lvlText w:val="o"/>
      <w:lvlJc w:val="left"/>
      <w:pPr>
        <w:ind w:left="4167" w:hanging="360"/>
      </w:pPr>
      <w:rPr>
        <w:rFonts w:ascii="Courier New" w:hAnsi="Courier New" w:cs="Courier New" w:hint="default"/>
      </w:rPr>
    </w:lvl>
    <w:lvl w:ilvl="5" w:tplc="70260622" w:tentative="1">
      <w:start w:val="1"/>
      <w:numFmt w:val="bullet"/>
      <w:lvlText w:val=""/>
      <w:lvlJc w:val="left"/>
      <w:pPr>
        <w:ind w:left="4887" w:hanging="360"/>
      </w:pPr>
      <w:rPr>
        <w:rFonts w:ascii="Wingdings" w:hAnsi="Wingdings" w:hint="default"/>
      </w:rPr>
    </w:lvl>
    <w:lvl w:ilvl="6" w:tplc="95067636" w:tentative="1">
      <w:start w:val="1"/>
      <w:numFmt w:val="bullet"/>
      <w:lvlText w:val=""/>
      <w:lvlJc w:val="left"/>
      <w:pPr>
        <w:ind w:left="5607" w:hanging="360"/>
      </w:pPr>
      <w:rPr>
        <w:rFonts w:ascii="Symbol" w:hAnsi="Symbol" w:hint="default"/>
      </w:rPr>
    </w:lvl>
    <w:lvl w:ilvl="7" w:tplc="9B1886DE" w:tentative="1">
      <w:start w:val="1"/>
      <w:numFmt w:val="bullet"/>
      <w:lvlText w:val="o"/>
      <w:lvlJc w:val="left"/>
      <w:pPr>
        <w:ind w:left="6327" w:hanging="360"/>
      </w:pPr>
      <w:rPr>
        <w:rFonts w:ascii="Courier New" w:hAnsi="Courier New" w:cs="Courier New" w:hint="default"/>
      </w:rPr>
    </w:lvl>
    <w:lvl w:ilvl="8" w:tplc="859C4136" w:tentative="1">
      <w:start w:val="1"/>
      <w:numFmt w:val="bullet"/>
      <w:lvlText w:val=""/>
      <w:lvlJc w:val="left"/>
      <w:pPr>
        <w:ind w:left="7047" w:hanging="360"/>
      </w:pPr>
      <w:rPr>
        <w:rFonts w:ascii="Wingdings" w:hAnsi="Wingdings" w:hint="default"/>
      </w:rPr>
    </w:lvl>
  </w:abstractNum>
  <w:abstractNum w:abstractNumId="18" w15:restartNumberingAfterBreak="0">
    <w:nsid w:val="735252D0"/>
    <w:multiLevelType w:val="multilevel"/>
    <w:tmpl w:val="4FFA9E48"/>
    <w:lvl w:ilvl="0">
      <w:start w:val="1"/>
      <w:numFmt w:val="decimal"/>
      <w:lvlText w:val="3.%1"/>
      <w:lvlJc w:val="left"/>
      <w:pPr>
        <w:ind w:left="185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034037"/>
    <w:multiLevelType w:val="hybridMultilevel"/>
    <w:tmpl w:val="97F4EFB8"/>
    <w:lvl w:ilvl="0" w:tplc="046CFF1E">
      <w:start w:val="1"/>
      <w:numFmt w:val="bullet"/>
      <w:lvlText w:val=""/>
      <w:lvlJc w:val="left"/>
      <w:pPr>
        <w:ind w:left="1287" w:hanging="360"/>
      </w:pPr>
      <w:rPr>
        <w:rFonts w:ascii="Symbol" w:hAnsi="Symbol" w:hint="default"/>
      </w:rPr>
    </w:lvl>
    <w:lvl w:ilvl="1" w:tplc="BF209E9E" w:tentative="1">
      <w:start w:val="1"/>
      <w:numFmt w:val="bullet"/>
      <w:lvlText w:val="o"/>
      <w:lvlJc w:val="left"/>
      <w:pPr>
        <w:ind w:left="2007" w:hanging="360"/>
      </w:pPr>
      <w:rPr>
        <w:rFonts w:ascii="Courier New" w:hAnsi="Courier New" w:cs="Courier New" w:hint="default"/>
      </w:rPr>
    </w:lvl>
    <w:lvl w:ilvl="2" w:tplc="83F8644C" w:tentative="1">
      <w:start w:val="1"/>
      <w:numFmt w:val="bullet"/>
      <w:lvlText w:val=""/>
      <w:lvlJc w:val="left"/>
      <w:pPr>
        <w:ind w:left="2727" w:hanging="360"/>
      </w:pPr>
      <w:rPr>
        <w:rFonts w:ascii="Wingdings" w:hAnsi="Wingdings" w:hint="default"/>
      </w:rPr>
    </w:lvl>
    <w:lvl w:ilvl="3" w:tplc="48960254" w:tentative="1">
      <w:start w:val="1"/>
      <w:numFmt w:val="bullet"/>
      <w:lvlText w:val=""/>
      <w:lvlJc w:val="left"/>
      <w:pPr>
        <w:ind w:left="3447" w:hanging="360"/>
      </w:pPr>
      <w:rPr>
        <w:rFonts w:ascii="Symbol" w:hAnsi="Symbol" w:hint="default"/>
      </w:rPr>
    </w:lvl>
    <w:lvl w:ilvl="4" w:tplc="8844F9AA" w:tentative="1">
      <w:start w:val="1"/>
      <w:numFmt w:val="bullet"/>
      <w:lvlText w:val="o"/>
      <w:lvlJc w:val="left"/>
      <w:pPr>
        <w:ind w:left="4167" w:hanging="360"/>
      </w:pPr>
      <w:rPr>
        <w:rFonts w:ascii="Courier New" w:hAnsi="Courier New" w:cs="Courier New" w:hint="default"/>
      </w:rPr>
    </w:lvl>
    <w:lvl w:ilvl="5" w:tplc="8B8C25E4" w:tentative="1">
      <w:start w:val="1"/>
      <w:numFmt w:val="bullet"/>
      <w:lvlText w:val=""/>
      <w:lvlJc w:val="left"/>
      <w:pPr>
        <w:ind w:left="4887" w:hanging="360"/>
      </w:pPr>
      <w:rPr>
        <w:rFonts w:ascii="Wingdings" w:hAnsi="Wingdings" w:hint="default"/>
      </w:rPr>
    </w:lvl>
    <w:lvl w:ilvl="6" w:tplc="1CF0A802" w:tentative="1">
      <w:start w:val="1"/>
      <w:numFmt w:val="bullet"/>
      <w:lvlText w:val=""/>
      <w:lvlJc w:val="left"/>
      <w:pPr>
        <w:ind w:left="5607" w:hanging="360"/>
      </w:pPr>
      <w:rPr>
        <w:rFonts w:ascii="Symbol" w:hAnsi="Symbol" w:hint="default"/>
      </w:rPr>
    </w:lvl>
    <w:lvl w:ilvl="7" w:tplc="E5CEA108" w:tentative="1">
      <w:start w:val="1"/>
      <w:numFmt w:val="bullet"/>
      <w:lvlText w:val="o"/>
      <w:lvlJc w:val="left"/>
      <w:pPr>
        <w:ind w:left="6327" w:hanging="360"/>
      </w:pPr>
      <w:rPr>
        <w:rFonts w:ascii="Courier New" w:hAnsi="Courier New" w:cs="Courier New" w:hint="default"/>
      </w:rPr>
    </w:lvl>
    <w:lvl w:ilvl="8" w:tplc="1D7C8E6E" w:tentative="1">
      <w:start w:val="1"/>
      <w:numFmt w:val="bullet"/>
      <w:lvlText w:val=""/>
      <w:lvlJc w:val="left"/>
      <w:pPr>
        <w:ind w:left="7047" w:hanging="360"/>
      </w:pPr>
      <w:rPr>
        <w:rFonts w:ascii="Wingdings" w:hAnsi="Wingdings" w:hint="default"/>
      </w:rPr>
    </w:lvl>
  </w:abstractNum>
  <w:abstractNum w:abstractNumId="20"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1" w15:restartNumberingAfterBreak="0">
    <w:nsid w:val="76282D12"/>
    <w:multiLevelType w:val="multilevel"/>
    <w:tmpl w:val="76282D12"/>
    <w:lvl w:ilvl="0">
      <w:start w:val="1"/>
      <w:numFmt w:val="decimal"/>
      <w:lvlText w:val="5.1.%1"/>
      <w:lvlJc w:val="left"/>
      <w:pPr>
        <w:ind w:left="1287"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764A85"/>
    <w:multiLevelType w:val="multilevel"/>
    <w:tmpl w:val="77764A85"/>
    <w:lvl w:ilvl="0">
      <w:start w:val="1"/>
      <w:numFmt w:val="decimal"/>
      <w:lvlText w:val="1.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1255A4"/>
    <w:multiLevelType w:val="multilevel"/>
    <w:tmpl w:val="7A1255A4"/>
    <w:lvl w:ilvl="0">
      <w:start w:val="1"/>
      <w:numFmt w:val="decimal"/>
      <w:lvlText w:val="5.%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037800"/>
    <w:multiLevelType w:val="multilevel"/>
    <w:tmpl w:val="7B037800"/>
    <w:lvl w:ilvl="0">
      <w:start w:val="1"/>
      <w:numFmt w:val="decimal"/>
      <w:lvlText w:val="6.1.%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2"/>
  </w:num>
  <w:num w:numId="3">
    <w:abstractNumId w:val="16"/>
  </w:num>
  <w:num w:numId="4">
    <w:abstractNumId w:val="18"/>
  </w:num>
  <w:num w:numId="5">
    <w:abstractNumId w:val="21"/>
  </w:num>
  <w:num w:numId="6">
    <w:abstractNumId w:val="22"/>
  </w:num>
  <w:num w:numId="7">
    <w:abstractNumId w:val="15"/>
  </w:num>
  <w:num w:numId="8">
    <w:abstractNumId w:val="5"/>
  </w:num>
  <w:num w:numId="9">
    <w:abstractNumId w:val="6"/>
  </w:num>
  <w:num w:numId="10">
    <w:abstractNumId w:val="10"/>
  </w:num>
  <w:num w:numId="11">
    <w:abstractNumId w:val="1"/>
  </w:num>
  <w:num w:numId="12">
    <w:abstractNumId w:val="14"/>
  </w:num>
  <w:num w:numId="13">
    <w:abstractNumId w:val="11"/>
  </w:num>
  <w:num w:numId="14">
    <w:abstractNumId w:val="23"/>
  </w:num>
  <w:num w:numId="15">
    <w:abstractNumId w:val="24"/>
  </w:num>
  <w:num w:numId="16">
    <w:abstractNumId w:val="4"/>
  </w:num>
  <w:num w:numId="17">
    <w:abstractNumId w:val="13"/>
  </w:num>
  <w:num w:numId="18">
    <w:abstractNumId w:val="2"/>
  </w:num>
  <w:num w:numId="19">
    <w:abstractNumId w:val="9"/>
  </w:num>
  <w:num w:numId="20">
    <w:abstractNumId w:val="8"/>
  </w:num>
  <w:num w:numId="21">
    <w:abstractNumId w:val="19"/>
  </w:num>
  <w:num w:numId="22">
    <w:abstractNumId w:val="3"/>
  </w:num>
  <w:num w:numId="23">
    <w:abstractNumId w:val="7"/>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1C"/>
    <w:rsid w:val="00004472"/>
    <w:rsid w:val="0002369B"/>
    <w:rsid w:val="00024841"/>
    <w:rsid w:val="000252F3"/>
    <w:rsid w:val="00043989"/>
    <w:rsid w:val="00053FB9"/>
    <w:rsid w:val="000654BB"/>
    <w:rsid w:val="0006766C"/>
    <w:rsid w:val="00094C87"/>
    <w:rsid w:val="000968F6"/>
    <w:rsid w:val="000B0C1D"/>
    <w:rsid w:val="000C6485"/>
    <w:rsid w:val="000C766E"/>
    <w:rsid w:val="000D0BD6"/>
    <w:rsid w:val="000E448D"/>
    <w:rsid w:val="0011203C"/>
    <w:rsid w:val="001135D4"/>
    <w:rsid w:val="00120BBA"/>
    <w:rsid w:val="001424E2"/>
    <w:rsid w:val="00147122"/>
    <w:rsid w:val="00160D6E"/>
    <w:rsid w:val="00163D32"/>
    <w:rsid w:val="00167C4C"/>
    <w:rsid w:val="00177775"/>
    <w:rsid w:val="001867B1"/>
    <w:rsid w:val="00192DDB"/>
    <w:rsid w:val="001B2B38"/>
    <w:rsid w:val="001B49B2"/>
    <w:rsid w:val="001B4A79"/>
    <w:rsid w:val="001B4DDD"/>
    <w:rsid w:val="001B5F66"/>
    <w:rsid w:val="001D7197"/>
    <w:rsid w:val="001D7A10"/>
    <w:rsid w:val="001F782B"/>
    <w:rsid w:val="00200A65"/>
    <w:rsid w:val="00210AF2"/>
    <w:rsid w:val="00217B46"/>
    <w:rsid w:val="00227076"/>
    <w:rsid w:val="00230C89"/>
    <w:rsid w:val="002378B2"/>
    <w:rsid w:val="0024028B"/>
    <w:rsid w:val="00245043"/>
    <w:rsid w:val="0024735D"/>
    <w:rsid w:val="00254229"/>
    <w:rsid w:val="002800CC"/>
    <w:rsid w:val="00296F1C"/>
    <w:rsid w:val="002A47E7"/>
    <w:rsid w:val="003108A6"/>
    <w:rsid w:val="003218DC"/>
    <w:rsid w:val="00324789"/>
    <w:rsid w:val="00325FBF"/>
    <w:rsid w:val="00343183"/>
    <w:rsid w:val="00367A32"/>
    <w:rsid w:val="003738A2"/>
    <w:rsid w:val="003765C2"/>
    <w:rsid w:val="003A1563"/>
    <w:rsid w:val="003A3D50"/>
    <w:rsid w:val="003D253C"/>
    <w:rsid w:val="003E6F8A"/>
    <w:rsid w:val="003F22A1"/>
    <w:rsid w:val="00403B97"/>
    <w:rsid w:val="004353C2"/>
    <w:rsid w:val="00441B63"/>
    <w:rsid w:val="00462B89"/>
    <w:rsid w:val="00466F7F"/>
    <w:rsid w:val="00470C0E"/>
    <w:rsid w:val="00490172"/>
    <w:rsid w:val="004A0535"/>
    <w:rsid w:val="004C1763"/>
    <w:rsid w:val="004C61BC"/>
    <w:rsid w:val="004D7FBF"/>
    <w:rsid w:val="004E12F6"/>
    <w:rsid w:val="004F1751"/>
    <w:rsid w:val="00516790"/>
    <w:rsid w:val="0054075A"/>
    <w:rsid w:val="00542114"/>
    <w:rsid w:val="005424AF"/>
    <w:rsid w:val="005639E3"/>
    <w:rsid w:val="0058201E"/>
    <w:rsid w:val="00584A38"/>
    <w:rsid w:val="00593CF4"/>
    <w:rsid w:val="005A2E1A"/>
    <w:rsid w:val="005C02C7"/>
    <w:rsid w:val="005E160B"/>
    <w:rsid w:val="005E43D4"/>
    <w:rsid w:val="00600C9F"/>
    <w:rsid w:val="00604DBA"/>
    <w:rsid w:val="006070D7"/>
    <w:rsid w:val="00624E58"/>
    <w:rsid w:val="00627393"/>
    <w:rsid w:val="0063678E"/>
    <w:rsid w:val="00653285"/>
    <w:rsid w:val="00657168"/>
    <w:rsid w:val="00661C3C"/>
    <w:rsid w:val="0068607E"/>
    <w:rsid w:val="00693B12"/>
    <w:rsid w:val="00696CAC"/>
    <w:rsid w:val="00697800"/>
    <w:rsid w:val="00697C1E"/>
    <w:rsid w:val="006B1F7D"/>
    <w:rsid w:val="006B4031"/>
    <w:rsid w:val="006C0B63"/>
    <w:rsid w:val="006C39E8"/>
    <w:rsid w:val="006C6CF3"/>
    <w:rsid w:val="006D4A90"/>
    <w:rsid w:val="006F34E6"/>
    <w:rsid w:val="007066C7"/>
    <w:rsid w:val="007274C0"/>
    <w:rsid w:val="00735769"/>
    <w:rsid w:val="00735E79"/>
    <w:rsid w:val="00740D1F"/>
    <w:rsid w:val="00742726"/>
    <w:rsid w:val="00745D4E"/>
    <w:rsid w:val="00755925"/>
    <w:rsid w:val="00756B43"/>
    <w:rsid w:val="00763938"/>
    <w:rsid w:val="00777611"/>
    <w:rsid w:val="00782F36"/>
    <w:rsid w:val="0078332E"/>
    <w:rsid w:val="00795068"/>
    <w:rsid w:val="007A3489"/>
    <w:rsid w:val="007A4002"/>
    <w:rsid w:val="007E0A9F"/>
    <w:rsid w:val="007E59BE"/>
    <w:rsid w:val="007E7FBB"/>
    <w:rsid w:val="007F0F25"/>
    <w:rsid w:val="00823E09"/>
    <w:rsid w:val="008259CE"/>
    <w:rsid w:val="00836A96"/>
    <w:rsid w:val="00841684"/>
    <w:rsid w:val="008460F1"/>
    <w:rsid w:val="00871F69"/>
    <w:rsid w:val="008735B9"/>
    <w:rsid w:val="008A3EB6"/>
    <w:rsid w:val="008A77CB"/>
    <w:rsid w:val="008D2F70"/>
    <w:rsid w:val="008E573C"/>
    <w:rsid w:val="00934298"/>
    <w:rsid w:val="0097392F"/>
    <w:rsid w:val="009749A6"/>
    <w:rsid w:val="00976201"/>
    <w:rsid w:val="00990ADC"/>
    <w:rsid w:val="0099331C"/>
    <w:rsid w:val="009A4537"/>
    <w:rsid w:val="009B62F2"/>
    <w:rsid w:val="009C6CBD"/>
    <w:rsid w:val="009E6549"/>
    <w:rsid w:val="009F7B5F"/>
    <w:rsid w:val="00A07522"/>
    <w:rsid w:val="00A6664E"/>
    <w:rsid w:val="00A675D2"/>
    <w:rsid w:val="00A813F7"/>
    <w:rsid w:val="00A97E36"/>
    <w:rsid w:val="00AA2AB0"/>
    <w:rsid w:val="00AB56F4"/>
    <w:rsid w:val="00AC7E4F"/>
    <w:rsid w:val="00AD2082"/>
    <w:rsid w:val="00AD2E10"/>
    <w:rsid w:val="00AF5DBB"/>
    <w:rsid w:val="00AF7A36"/>
    <w:rsid w:val="00B06FF2"/>
    <w:rsid w:val="00B40A9D"/>
    <w:rsid w:val="00B5217D"/>
    <w:rsid w:val="00B602C0"/>
    <w:rsid w:val="00B7077F"/>
    <w:rsid w:val="00B754D8"/>
    <w:rsid w:val="00B8665D"/>
    <w:rsid w:val="00BB47C5"/>
    <w:rsid w:val="00BB6EF4"/>
    <w:rsid w:val="00BC27D9"/>
    <w:rsid w:val="00C01F84"/>
    <w:rsid w:val="00C25448"/>
    <w:rsid w:val="00C368FE"/>
    <w:rsid w:val="00C37CDB"/>
    <w:rsid w:val="00C52799"/>
    <w:rsid w:val="00C6066E"/>
    <w:rsid w:val="00C67207"/>
    <w:rsid w:val="00C82EA1"/>
    <w:rsid w:val="00C91FC6"/>
    <w:rsid w:val="00CA15AF"/>
    <w:rsid w:val="00CA3AC0"/>
    <w:rsid w:val="00CA4E14"/>
    <w:rsid w:val="00CB602F"/>
    <w:rsid w:val="00CD5BA5"/>
    <w:rsid w:val="00CE1B58"/>
    <w:rsid w:val="00CF4B4E"/>
    <w:rsid w:val="00D01237"/>
    <w:rsid w:val="00D136B7"/>
    <w:rsid w:val="00D331DB"/>
    <w:rsid w:val="00DB541E"/>
    <w:rsid w:val="00DC7301"/>
    <w:rsid w:val="00DD6C09"/>
    <w:rsid w:val="00DE23CA"/>
    <w:rsid w:val="00DE7ECA"/>
    <w:rsid w:val="00E154BB"/>
    <w:rsid w:val="00E202D9"/>
    <w:rsid w:val="00E20A42"/>
    <w:rsid w:val="00E3232D"/>
    <w:rsid w:val="00E45E32"/>
    <w:rsid w:val="00E466DF"/>
    <w:rsid w:val="00E56AE4"/>
    <w:rsid w:val="00E57AC1"/>
    <w:rsid w:val="00E62867"/>
    <w:rsid w:val="00E72DFC"/>
    <w:rsid w:val="00E7494A"/>
    <w:rsid w:val="00EC4197"/>
    <w:rsid w:val="00EC7397"/>
    <w:rsid w:val="00ED692B"/>
    <w:rsid w:val="00EE1DC6"/>
    <w:rsid w:val="00EE3313"/>
    <w:rsid w:val="00F42175"/>
    <w:rsid w:val="00F50B7B"/>
    <w:rsid w:val="00F517D3"/>
    <w:rsid w:val="00F76383"/>
    <w:rsid w:val="00F76841"/>
    <w:rsid w:val="00F97415"/>
    <w:rsid w:val="00FA1487"/>
    <w:rsid w:val="00FE6912"/>
    <w:rsid w:val="00FE76F4"/>
    <w:rsid w:val="00FF3C4E"/>
    <w:rsid w:val="00FF5EDA"/>
    <w:rsid w:val="185638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9BA2"/>
  <w15:docId w15:val="{000D4792-94B3-46E7-A7B8-C118BF4F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41E"/>
    <w:pPr>
      <w:spacing w:after="200" w:line="276" w:lineRule="auto"/>
    </w:pPr>
    <w:rPr>
      <w:sz w:val="22"/>
      <w:szCs w:val="22"/>
      <w:lang w:eastAsia="en-US"/>
    </w:rPr>
  </w:style>
  <w:style w:type="paragraph" w:styleId="1">
    <w:name w:val="heading 1"/>
    <w:basedOn w:val="a"/>
    <w:link w:val="10"/>
    <w:uiPriority w:val="1"/>
    <w:qFormat/>
    <w:pPr>
      <w:widowControl w:val="0"/>
      <w:autoSpaceDE w:val="0"/>
      <w:autoSpaceDN w:val="0"/>
      <w:spacing w:after="0" w:line="240" w:lineRule="auto"/>
      <w:ind w:left="1151"/>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Strong"/>
    <w:basedOn w:val="a0"/>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semiHidden/>
    <w:qFormat/>
    <w:pPr>
      <w:spacing w:after="0" w:line="240" w:lineRule="auto"/>
    </w:pPr>
    <w:rPr>
      <w:rFonts w:ascii="Times New Roman" w:eastAsia="Times New Roman" w:hAnsi="Times New Roman" w:cs="Times New Roman"/>
      <w:sz w:val="20"/>
      <w:szCs w:val="20"/>
      <w:lang w:val="en-US"/>
    </w:rPr>
  </w:style>
  <w:style w:type="paragraph" w:styleId="aa">
    <w:name w:val="header"/>
    <w:basedOn w:val="a"/>
    <w:link w:val="ab"/>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c">
    <w:name w:val="Body Text"/>
    <w:basedOn w:val="a"/>
    <w:link w:val="ad"/>
    <w:uiPriority w:val="1"/>
    <w:qFormat/>
    <w:pPr>
      <w:widowControl w:val="0"/>
      <w:autoSpaceDE w:val="0"/>
      <w:autoSpaceDN w:val="0"/>
      <w:spacing w:after="0" w:line="240" w:lineRule="auto"/>
      <w:ind w:left="439" w:firstLine="710"/>
      <w:jc w:val="both"/>
    </w:pPr>
    <w:rPr>
      <w:rFonts w:ascii="Times New Roman" w:eastAsia="Times New Roman" w:hAnsi="Times New Roman" w:cs="Times New Roman"/>
      <w:sz w:val="28"/>
      <w:szCs w:val="28"/>
    </w:rPr>
  </w:style>
  <w:style w:type="paragraph" w:styleId="11">
    <w:name w:val="toc 1"/>
    <w:basedOn w:val="a"/>
    <w:next w:val="a"/>
    <w:autoRedefine/>
    <w:uiPriority w:val="39"/>
    <w:qFormat/>
    <w:rsid w:val="00CF4B4E"/>
    <w:pPr>
      <w:tabs>
        <w:tab w:val="right" w:leader="dot" w:pos="10070"/>
      </w:tabs>
      <w:spacing w:after="0" w:line="360" w:lineRule="auto"/>
      <w:jc w:val="both"/>
    </w:pPr>
    <w:rPr>
      <w:rFonts w:ascii="Times New Roman" w:eastAsia="Times New Roman" w:hAnsi="Times New Roman" w:cs="Times New Roman"/>
      <w:b/>
      <w:bCs/>
      <w:caps/>
      <w:sz w:val="20"/>
      <w:szCs w:val="20"/>
      <w:lang w:val="en-US"/>
    </w:rPr>
  </w:style>
  <w:style w:type="paragraph" w:styleId="21">
    <w:name w:val="toc 2"/>
    <w:basedOn w:val="a"/>
    <w:next w:val="a"/>
    <w:autoRedefine/>
    <w:uiPriority w:val="39"/>
    <w:unhideWhenUsed/>
    <w:qFormat/>
    <w:rsid w:val="008D2F70"/>
    <w:pPr>
      <w:tabs>
        <w:tab w:val="right" w:leader="dot" w:pos="10070"/>
      </w:tabs>
      <w:spacing w:after="0" w:line="240" w:lineRule="auto"/>
      <w:ind w:firstLine="567"/>
      <w:jc w:val="both"/>
    </w:pPr>
    <w:rPr>
      <w:rFonts w:ascii="Times New Roman" w:eastAsiaTheme="majorEastAsia" w:hAnsi="Times New Roman"/>
      <w:bCs/>
      <w:noProof/>
      <w:lang w:val="kk-KZ"/>
    </w:rPr>
  </w:style>
  <w:style w:type="paragraph" w:styleId="ae">
    <w:name w:val="footer"/>
    <w:basedOn w:val="a"/>
    <w:link w:val="af"/>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f0">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rPr>
  </w:style>
  <w:style w:type="character" w:customStyle="1" w:styleId="ad">
    <w:name w:val="Основной текст Знак"/>
    <w:basedOn w:val="a0"/>
    <w:link w:val="ac"/>
    <w:uiPriority w:val="1"/>
    <w:rPr>
      <w:rFonts w:ascii="Times New Roman" w:eastAsia="Times New Roman" w:hAnsi="Times New Roman" w:cs="Times New Roman"/>
      <w:sz w:val="28"/>
      <w:szCs w:val="28"/>
    </w:rPr>
  </w:style>
  <w:style w:type="paragraph" w:styleId="af1">
    <w:name w:val="List Paragraph"/>
    <w:basedOn w:val="a"/>
    <w:link w:val="af2"/>
    <w:uiPriority w:val="34"/>
    <w:qFormat/>
    <w:pPr>
      <w:widowControl w:val="0"/>
      <w:autoSpaceDE w:val="0"/>
      <w:autoSpaceDN w:val="0"/>
      <w:spacing w:after="0" w:line="240" w:lineRule="auto"/>
      <w:ind w:left="439" w:firstLine="710"/>
      <w:jc w:val="both"/>
    </w:pPr>
    <w:rPr>
      <w:rFonts w:ascii="Times New Roman" w:eastAsia="Times New Roman" w:hAnsi="Times New Roman"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b">
    <w:name w:val="Верхний колонтитул Знак"/>
    <w:basedOn w:val="a0"/>
    <w:link w:val="aa"/>
    <w:uiPriority w:val="99"/>
    <w:qFormat/>
    <w:rPr>
      <w:rFonts w:ascii="Times New Roman" w:eastAsia="Times New Roman" w:hAnsi="Times New Roman" w:cs="Times New Roman"/>
      <w:color w:val="000000"/>
      <w:sz w:val="24"/>
      <w:szCs w:val="20"/>
      <w:lang w:val="en-US"/>
    </w:rPr>
  </w:style>
  <w:style w:type="character" w:customStyle="1" w:styleId="af">
    <w:name w:val="Нижний колонтитул Знак"/>
    <w:basedOn w:val="a0"/>
    <w:link w:val="ae"/>
    <w:uiPriority w:val="99"/>
    <w:qFormat/>
    <w:rPr>
      <w:rFonts w:ascii="Times New Roman" w:eastAsia="Times New Roman" w:hAnsi="Times New Roman" w:cs="Times New Roman"/>
      <w:color w:val="000000"/>
      <w:sz w:val="24"/>
      <w:szCs w:val="20"/>
      <w:lang w:val="en-US"/>
    </w:rPr>
  </w:style>
  <w:style w:type="character" w:customStyle="1" w:styleId="a9">
    <w:name w:val="Текст сноски Знак"/>
    <w:basedOn w:val="a0"/>
    <w:link w:val="a8"/>
    <w:semiHidden/>
    <w:qFormat/>
    <w:rPr>
      <w:rFonts w:ascii="Times New Roman" w:eastAsia="Times New Roman" w:hAnsi="Times New Roman" w:cs="Times New Roman"/>
      <w:sz w:val="20"/>
      <w:szCs w:val="20"/>
      <w:lang w:val="en-US"/>
    </w:rPr>
  </w:style>
  <w:style w:type="paragraph" w:styleId="af3">
    <w:name w:val="No Spacing"/>
    <w:uiPriority w:val="1"/>
    <w:qFormat/>
    <w:rPr>
      <w:rFonts w:eastAsiaTheme="minorEastAsia"/>
      <w:sz w:val="22"/>
      <w:szCs w:val="22"/>
    </w:rPr>
  </w:style>
  <w:style w:type="paragraph" w:customStyle="1" w:styleId="af4">
    <w:name w:val="Мой"/>
    <w:basedOn w:val="a"/>
    <w:qFormat/>
    <w:pPr>
      <w:spacing w:after="0" w:line="240" w:lineRule="auto"/>
      <w:ind w:firstLine="720"/>
    </w:pPr>
    <w:rPr>
      <w:rFonts w:ascii="Times New Roman" w:eastAsia="Batang" w:hAnsi="Times New Roman" w:cs="Times New Roman"/>
      <w:sz w:val="28"/>
      <w:szCs w:val="20"/>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style13377606440000000081apple-converted-space">
    <w:name w:val="style_13377606440000000081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2">
    <w:name w:val="Абзац списка Знак"/>
    <w:link w:val="af1"/>
    <w:uiPriority w:val="34"/>
    <w:qFormat/>
    <w:rPr>
      <w:rFonts w:ascii="Times New Roman" w:eastAsia="Times New Roman" w:hAnsi="Times New Roman" w:cs="Times New Roman"/>
    </w:rPr>
  </w:style>
  <w:style w:type="paragraph" w:customStyle="1" w:styleId="tkTekst">
    <w:name w:val="_Текст обычный (tkTekst)"/>
    <w:basedOn w:val="a"/>
    <w:rsid w:val="00C37CDB"/>
    <w:pPr>
      <w:spacing w:after="60"/>
      <w:ind w:firstLine="567"/>
      <w:jc w:val="both"/>
    </w:pPr>
    <w:rPr>
      <w:rFonts w:ascii="Arial" w:eastAsia="Times New Roman" w:hAnsi="Arial" w:cs="Arial"/>
      <w:sz w:val="20"/>
      <w:szCs w:val="20"/>
      <w:lang w:eastAsia="ru-RU"/>
    </w:rPr>
  </w:style>
  <w:style w:type="paragraph" w:styleId="af5">
    <w:name w:val="TOC Heading"/>
    <w:basedOn w:val="1"/>
    <w:next w:val="a"/>
    <w:uiPriority w:val="39"/>
    <w:semiHidden/>
    <w:unhideWhenUsed/>
    <w:qFormat/>
    <w:rsid w:val="00EC419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3">
    <w:name w:val="toc 3"/>
    <w:basedOn w:val="a"/>
    <w:next w:val="a"/>
    <w:autoRedefine/>
    <w:uiPriority w:val="39"/>
    <w:semiHidden/>
    <w:unhideWhenUsed/>
    <w:qFormat/>
    <w:rsid w:val="00EC4197"/>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74052">
      <w:bodyDiv w:val="1"/>
      <w:marLeft w:val="0"/>
      <w:marRight w:val="0"/>
      <w:marTop w:val="0"/>
      <w:marBottom w:val="0"/>
      <w:divBdr>
        <w:top w:val="none" w:sz="0" w:space="0" w:color="auto"/>
        <w:left w:val="none" w:sz="0" w:space="0" w:color="auto"/>
        <w:bottom w:val="none" w:sz="0" w:space="0" w:color="auto"/>
        <w:right w:val="none" w:sz="0" w:space="0" w:color="auto"/>
      </w:divBdr>
    </w:div>
    <w:div w:id="603196091">
      <w:bodyDiv w:val="1"/>
      <w:marLeft w:val="0"/>
      <w:marRight w:val="0"/>
      <w:marTop w:val="0"/>
      <w:marBottom w:val="0"/>
      <w:divBdr>
        <w:top w:val="none" w:sz="0" w:space="0" w:color="auto"/>
        <w:left w:val="none" w:sz="0" w:space="0" w:color="auto"/>
        <w:bottom w:val="none" w:sz="0" w:space="0" w:color="auto"/>
        <w:right w:val="none" w:sz="0" w:space="0" w:color="auto"/>
      </w:divBdr>
    </w:div>
    <w:div w:id="1400517642">
      <w:bodyDiv w:val="1"/>
      <w:marLeft w:val="0"/>
      <w:marRight w:val="0"/>
      <w:marTop w:val="0"/>
      <w:marBottom w:val="0"/>
      <w:divBdr>
        <w:top w:val="none" w:sz="0" w:space="0" w:color="auto"/>
        <w:left w:val="none" w:sz="0" w:space="0" w:color="auto"/>
        <w:bottom w:val="none" w:sz="0" w:space="0" w:color="auto"/>
        <w:right w:val="none" w:sz="0" w:space="0" w:color="auto"/>
      </w:divBdr>
    </w:div>
    <w:div w:id="1783527095">
      <w:bodyDiv w:val="1"/>
      <w:marLeft w:val="0"/>
      <w:marRight w:val="0"/>
      <w:marTop w:val="0"/>
      <w:marBottom w:val="0"/>
      <w:divBdr>
        <w:top w:val="none" w:sz="0" w:space="0" w:color="auto"/>
        <w:left w:val="none" w:sz="0" w:space="0" w:color="auto"/>
        <w:bottom w:val="none" w:sz="0" w:space="0" w:color="auto"/>
        <w:right w:val="none" w:sz="0" w:space="0" w:color="auto"/>
      </w:divBdr>
    </w:div>
    <w:div w:id="178870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BDDB-74A8-420A-B367-98FC14F9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KAZSEE</dc:creator>
  <cp:lastModifiedBy>GQ</cp:lastModifiedBy>
  <cp:revision>16</cp:revision>
  <dcterms:created xsi:type="dcterms:W3CDTF">2025-05-15T23:54:00Z</dcterms:created>
  <dcterms:modified xsi:type="dcterms:W3CDTF">2025-05-17T15:28:00Z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259608C7CCC448AE9C8F5885454DA592_12</vt:lpwstr>
  </property>
  <property fmtid="{D5CDD505-2E9C-101B-9397-08002B2CF9AE}" pid="3" name="KSOProductBuildVer">
    <vt:lpwstr>1049-12.2.0.20326</vt:lpwstr>
  </property>
</Properties>
</file>